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it-IT"/>
        </w:rPr>
        <w:t>LUCA BRUNI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</w:pP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riceve il 52</w:t>
      </w:r>
      <w:r>
        <w:rPr>
          <w:b w:val="1"/>
          <w:bCs w:val="1"/>
          <w:rtl w:val="0"/>
          <w:lang w:val="it-IT"/>
        </w:rPr>
        <w:t xml:space="preserve">° </w:t>
      </w:r>
      <w:r>
        <w:rPr>
          <w:b w:val="1"/>
          <w:bCs w:val="1"/>
          <w:rtl w:val="0"/>
          <w:lang w:val="it-IT"/>
        </w:rPr>
        <w:t>Premio le Muse ( Musa Tersicore ), 17 Giugno 2017 in Palazzo Vecchio, Firemze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</w:pP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Helvetica" w:hAnsi="Helvetica"/>
          <w:rtl w:val="0"/>
          <w:lang w:val="it-IT"/>
        </w:rPr>
        <w:t xml:space="preserve">Luca Bruni nasce a Perugia il 28 Maggio del 1966 ed inizia qui </w:t>
      </w:r>
      <w:r>
        <w:rPr>
          <w:rFonts w:ascii="Arial" w:hAnsi="Arial"/>
          <w:rtl w:val="0"/>
          <w:lang w:val="it-IT"/>
        </w:rPr>
        <w:t xml:space="preserve">i suoi primi studi di danza, allievo di Floriana Mariotti, da dove poi si dirige a Roma per frequentare l'Accademia Nazionale di Danza sotto la direzione di Giuliana Penzi.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 xml:space="preserve">Poco dopo parte alla volta di Bruxelles ( Belgio ) dove frequenta e si diploma alla prestigiosa scuola di danza </w:t>
      </w:r>
      <w:r>
        <w:rPr>
          <w:rFonts w:ascii="Arial" w:hAnsi="Arial" w:hint="default"/>
          <w:i w:val="1"/>
          <w:iCs w:val="1"/>
          <w:rtl w:val="0"/>
          <w:lang w:val="it-IT"/>
        </w:rPr>
        <w:t>“</w:t>
      </w:r>
      <w:r>
        <w:rPr>
          <w:rFonts w:ascii="Arial" w:hAnsi="Arial"/>
          <w:i w:val="1"/>
          <w:iCs w:val="1"/>
          <w:rtl w:val="0"/>
          <w:lang w:val="it-IT"/>
        </w:rPr>
        <w:t>Mudra</w:t>
      </w:r>
      <w:r>
        <w:rPr>
          <w:rFonts w:ascii="Arial" w:hAnsi="Arial" w:hint="default"/>
          <w:i w:val="1"/>
          <w:iCs w:val="1"/>
          <w:rtl w:val="0"/>
          <w:lang w:val="it-IT"/>
        </w:rPr>
        <w:t>”</w:t>
      </w:r>
      <w:r>
        <w:rPr>
          <w:rFonts w:ascii="Arial" w:hAnsi="Arial"/>
          <w:rtl w:val="0"/>
          <w:lang w:val="it-IT"/>
        </w:rPr>
        <w:t xml:space="preserve">, diretta da Maurice Bejart. In quegli anni partecipa come studente agli spettacoli della storica compagnia Le Ballet du XX Siecle nel </w:t>
      </w:r>
      <w:r>
        <w:rPr>
          <w:rFonts w:ascii="Arial" w:hAnsi="Arial" w:hint="default"/>
          <w:i w:val="1"/>
          <w:iCs w:val="1"/>
          <w:rtl w:val="0"/>
          <w:lang w:val="it-IT"/>
        </w:rPr>
        <w:t>“</w:t>
      </w:r>
      <w:r>
        <w:rPr>
          <w:rFonts w:ascii="Arial" w:hAnsi="Arial"/>
          <w:i w:val="1"/>
          <w:iCs w:val="1"/>
          <w:rtl w:val="0"/>
          <w:lang w:val="it-IT"/>
        </w:rPr>
        <w:t>Bolero</w:t>
      </w:r>
      <w:r>
        <w:rPr>
          <w:rFonts w:ascii="Arial" w:hAnsi="Arial" w:hint="default"/>
          <w:i w:val="1"/>
          <w:iCs w:val="1"/>
          <w:rtl w:val="0"/>
          <w:lang w:val="it-IT"/>
        </w:rPr>
        <w:t>”</w:t>
      </w:r>
      <w:r>
        <w:rPr>
          <w:rFonts w:ascii="Arial" w:hAnsi="Arial"/>
          <w:rtl w:val="0"/>
          <w:lang w:val="it-IT"/>
        </w:rPr>
        <w:t xml:space="preserve"> ( interpretato da J.Donne ), il </w:t>
      </w:r>
      <w:r>
        <w:rPr>
          <w:rFonts w:ascii="Arial" w:hAnsi="Arial" w:hint="default"/>
          <w:i w:val="1"/>
          <w:iCs w:val="1"/>
          <w:rtl w:val="0"/>
          <w:lang w:val="it-IT"/>
        </w:rPr>
        <w:t>“</w:t>
      </w:r>
      <w:r>
        <w:rPr>
          <w:rFonts w:ascii="Arial" w:hAnsi="Arial"/>
          <w:i w:val="1"/>
          <w:iCs w:val="1"/>
          <w:rtl w:val="0"/>
          <w:lang w:val="it-IT"/>
        </w:rPr>
        <w:t>Martyre de S.Sebastien</w:t>
      </w:r>
      <w:r>
        <w:rPr>
          <w:rFonts w:ascii="Arial" w:hAnsi="Arial" w:hint="default"/>
          <w:i w:val="1"/>
          <w:iCs w:val="1"/>
          <w:rtl w:val="0"/>
          <w:lang w:val="it-IT"/>
        </w:rPr>
        <w:t>”</w:t>
      </w:r>
      <w:r>
        <w:rPr>
          <w:rFonts w:ascii="Arial" w:hAnsi="Arial"/>
          <w:rtl w:val="0"/>
          <w:lang w:val="it-IT"/>
        </w:rPr>
        <w:t xml:space="preserve"> ( con Eric Vu An ) e altre rappresentazioni.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>Sotto la direzione di Jorge Donn, assieme a tutto il Mudra danza nella messa in scena dell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Aida presso le Piramidi di Giza, in Egitto, con il Petruzzelli di Bari.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 xml:space="preserve">Durante gli studi all'Accademia Nazionale di Danza di Roma, a 19 anni, entra a far parte della compagnia il </w:t>
      </w:r>
      <w:r>
        <w:rPr>
          <w:rFonts w:ascii="Arial" w:hAnsi="Arial"/>
          <w:i w:val="1"/>
          <w:iCs w:val="1"/>
          <w:rtl w:val="0"/>
          <w:lang w:val="it-IT"/>
        </w:rPr>
        <w:t>"Balletto di Roma"</w:t>
      </w:r>
      <w:r>
        <w:rPr>
          <w:rFonts w:ascii="Arial" w:hAnsi="Arial"/>
          <w:rtl w:val="0"/>
          <w:lang w:val="it-IT"/>
        </w:rPr>
        <w:t>, allora diretto da Franca Bartolomei e Walter Zappolini, partecipando alle tourn</w:t>
      </w:r>
      <w:r>
        <w:rPr>
          <w:rFonts w:ascii="Arial" w:hAnsi="Arial" w:hint="default"/>
          <w:rtl w:val="0"/>
          <w:lang w:val="it-IT"/>
        </w:rPr>
        <w:t xml:space="preserve">é </w:t>
      </w:r>
      <w:r>
        <w:rPr>
          <w:rFonts w:ascii="Arial" w:hAnsi="Arial"/>
          <w:rtl w:val="0"/>
          <w:lang w:val="it-IT"/>
        </w:rPr>
        <w:t>nazionali e ad una produzione per il Teatro Bellini di Catania,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 w:hint="default"/>
          <w:i w:val="1"/>
          <w:iCs w:val="1"/>
          <w:rtl w:val="0"/>
          <w:lang w:val="it-IT"/>
        </w:rPr>
        <w:t>”</w:t>
      </w:r>
      <w:r>
        <w:rPr>
          <w:rFonts w:ascii="Arial" w:hAnsi="Arial"/>
          <w:i w:val="1"/>
          <w:iCs w:val="1"/>
          <w:rtl w:val="0"/>
          <w:lang w:val="it-IT"/>
        </w:rPr>
        <w:t>Orfeo ed Euridice</w:t>
      </w:r>
      <w:r>
        <w:rPr>
          <w:rFonts w:ascii="Arial" w:hAnsi="Arial" w:hint="default"/>
          <w:i w:val="1"/>
          <w:iCs w:val="1"/>
          <w:rtl w:val="0"/>
          <w:lang w:val="it-IT"/>
        </w:rPr>
        <w:t>”</w:t>
      </w:r>
      <w:r>
        <w:rPr>
          <w:rFonts w:ascii="Arial" w:hAnsi="Arial"/>
          <w:rtl w:val="0"/>
          <w:lang w:val="it-IT"/>
        </w:rPr>
        <w:t xml:space="preserve"> di Gluck, coreografata da Franca Bartolomei.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>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anno seguente, gi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 xml:space="preserve">studente al </w:t>
      </w:r>
      <w:r>
        <w:rPr>
          <w:rFonts w:ascii="Arial" w:hAnsi="Arial"/>
          <w:i w:val="1"/>
          <w:iCs w:val="1"/>
          <w:rtl w:val="0"/>
          <w:lang w:val="it-IT"/>
        </w:rPr>
        <w:t>"Mudra"</w:t>
      </w:r>
      <w:r>
        <w:rPr>
          <w:rFonts w:ascii="Arial" w:hAnsi="Arial"/>
          <w:rtl w:val="0"/>
          <w:lang w:val="it-IT"/>
        </w:rPr>
        <w:t xml:space="preserve"> a Bruxelles, </w:t>
      </w:r>
      <w:r>
        <w:rPr>
          <w:rFonts w:ascii="Arial" w:hAnsi="Arial" w:hint="default"/>
          <w:rtl w:val="0"/>
          <w:lang w:val="it-IT"/>
        </w:rPr>
        <w:t xml:space="preserve">è </w:t>
      </w:r>
      <w:r>
        <w:rPr>
          <w:rFonts w:ascii="Arial" w:hAnsi="Arial"/>
          <w:rtl w:val="0"/>
          <w:lang w:val="it-IT"/>
        </w:rPr>
        <w:t xml:space="preserve">chiamato da Micha Van Hoecke per aprtecipare con il suo </w:t>
      </w:r>
      <w:r>
        <w:rPr>
          <w:rFonts w:ascii="Arial" w:hAnsi="Arial" w:hint="default"/>
          <w:i w:val="1"/>
          <w:iCs w:val="1"/>
          <w:rtl w:val="0"/>
          <w:lang w:val="it-IT"/>
        </w:rPr>
        <w:t>“</w:t>
      </w:r>
      <w:r>
        <w:rPr>
          <w:rFonts w:ascii="Arial" w:hAnsi="Arial"/>
          <w:i w:val="1"/>
          <w:iCs w:val="1"/>
          <w:rtl w:val="0"/>
          <w:lang w:val="it-IT"/>
        </w:rPr>
        <w:t xml:space="preserve">Ensemble" </w:t>
      </w:r>
      <w:r>
        <w:rPr>
          <w:rFonts w:ascii="Arial" w:hAnsi="Arial"/>
          <w:rtl w:val="0"/>
          <w:lang w:val="it-IT"/>
        </w:rPr>
        <w:t xml:space="preserve">ad una trasmissione in RAI.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Appena diplomato al "Mudra" entra a far parte del </w:t>
      </w:r>
      <w:r>
        <w:rPr>
          <w:rFonts w:ascii="Arial" w:hAnsi="Arial"/>
          <w:i w:val="1"/>
          <w:iCs w:val="1"/>
          <w:rtl w:val="0"/>
          <w:lang w:val="it-IT"/>
        </w:rPr>
        <w:t>"Ballet de Tours</w:t>
      </w:r>
      <w:r>
        <w:rPr>
          <w:rFonts w:ascii="Arial" w:hAnsi="Arial" w:hint="default"/>
          <w:i w:val="1"/>
          <w:iCs w:val="1"/>
          <w:rtl w:val="0"/>
          <w:lang w:val="it-IT"/>
        </w:rPr>
        <w:t xml:space="preserve">” </w:t>
      </w:r>
      <w:r>
        <w:rPr>
          <w:rFonts w:ascii="Arial" w:hAnsi="Arial"/>
          <w:rtl w:val="0"/>
          <w:lang w:val="it-IT"/>
        </w:rPr>
        <w:t>( Francia ), allora diretto da J.C.Maillot: vi rester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 xml:space="preserve">per quattro anni ( mentre la compagnia diventava </w:t>
      </w:r>
      <w:r>
        <w:rPr>
          <w:rFonts w:ascii="Arial" w:hAnsi="Arial"/>
          <w:i w:val="1"/>
          <w:iCs w:val="1"/>
          <w:rtl w:val="0"/>
          <w:lang w:val="it-IT"/>
        </w:rPr>
        <w:t>"Centro Coreografico Nazionale / Tours</w:t>
      </w:r>
      <w:r>
        <w:rPr>
          <w:rFonts w:ascii="Arial" w:hAnsi="Arial" w:hint="default"/>
          <w:i w:val="1"/>
          <w:iCs w:val="1"/>
          <w:rtl w:val="0"/>
          <w:lang w:val="it-IT"/>
        </w:rPr>
        <w:t>”</w:t>
      </w:r>
      <w:r>
        <w:rPr>
          <w:rFonts w:ascii="Arial" w:hAnsi="Arial"/>
          <w:rtl w:val="0"/>
          <w:lang w:val="it-IT"/>
        </w:rPr>
        <w:t xml:space="preserve"> ), lavorando con grandi coreografi e maestri fra cui lo stesso Maillot ( ora direttore dei Balletti di Montecarlo ), Ramon Oller, Yan Nuyts. Insieme alla compagnia partecipa alle tourn</w:t>
      </w:r>
      <w:r>
        <w:rPr>
          <w:rFonts w:ascii="Arial" w:hAnsi="Arial" w:hint="default"/>
          <w:rtl w:val="0"/>
          <w:lang w:val="it-IT"/>
        </w:rPr>
        <w:t xml:space="preserve">é </w:t>
      </w:r>
      <w:r>
        <w:rPr>
          <w:rFonts w:ascii="Arial" w:hAnsi="Arial"/>
          <w:rtl w:val="0"/>
          <w:lang w:val="it-IT"/>
        </w:rPr>
        <w:t xml:space="preserve">nazionali ed internazionali in Europa, interpretando ruoli da solista e primo ballerino.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 xml:space="preserve">Durante il periodo in Francia insegna e coreografa per il </w:t>
      </w:r>
      <w:r>
        <w:rPr>
          <w:rFonts w:ascii="Arial" w:hAnsi="Arial"/>
          <w:i w:val="1"/>
          <w:iCs w:val="1"/>
          <w:rtl w:val="0"/>
          <w:lang w:val="it-IT"/>
        </w:rPr>
        <w:t>"Conservatoire de Danse"</w:t>
      </w:r>
      <w:r>
        <w:rPr>
          <w:rFonts w:ascii="Arial" w:hAnsi="Arial"/>
          <w:rtl w:val="0"/>
          <w:lang w:val="it-IT"/>
        </w:rPr>
        <w:t xml:space="preserve"> di Tours (F).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>Nel 1992, a 26 anni, rientra in Italia e torna a danzare con l'</w:t>
      </w:r>
      <w:r>
        <w:rPr>
          <w:rFonts w:ascii="Arial" w:hAnsi="Arial"/>
          <w:i w:val="1"/>
          <w:iCs w:val="1"/>
          <w:rtl w:val="0"/>
          <w:lang w:val="it-IT"/>
        </w:rPr>
        <w:t>"Ensemble"</w:t>
      </w:r>
      <w:r>
        <w:rPr>
          <w:rFonts w:ascii="Arial" w:hAnsi="Arial"/>
          <w:rtl w:val="0"/>
          <w:lang w:val="it-IT"/>
        </w:rPr>
        <w:t xml:space="preserve"> di M.v.Hoecke, per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>una collaborazione artistica protrattasi per diversi anni, partecipando alle tourn</w:t>
      </w:r>
      <w:r>
        <w:rPr>
          <w:rFonts w:ascii="Arial" w:hAnsi="Arial" w:hint="default"/>
          <w:rtl w:val="0"/>
          <w:lang w:val="it-IT"/>
        </w:rPr>
        <w:t xml:space="preserve">é </w:t>
      </w:r>
      <w:r>
        <w:rPr>
          <w:rFonts w:ascii="Arial" w:hAnsi="Arial"/>
          <w:rtl w:val="0"/>
          <w:lang w:val="it-IT"/>
        </w:rPr>
        <w:t>nazionali ed internazionali, in Europa e nel Centro e Sud America ( Festival Iberoamericano, Messico e Colombia ). Con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Ensemble danza nei teatri di tradizione e negli enti lirici pi</w:t>
      </w:r>
      <w:r>
        <w:rPr>
          <w:rFonts w:ascii="Arial" w:hAnsi="Arial" w:hint="default"/>
          <w:rtl w:val="0"/>
          <w:lang w:val="it-IT"/>
        </w:rPr>
        <w:t xml:space="preserve">ù </w:t>
      </w:r>
      <w:r>
        <w:rPr>
          <w:rFonts w:ascii="Arial" w:hAnsi="Arial"/>
          <w:rtl w:val="0"/>
          <w:lang w:val="it-IT"/>
        </w:rPr>
        <w:t>importanti d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Italia, quali la Scala di Milano, il Teatro Ponchielli di Cremona, il R.Valli di Reggio Emilia, il Teatro Massimo di Palermo, al fianco dei nomi pi</w:t>
      </w:r>
      <w:r>
        <w:rPr>
          <w:rFonts w:ascii="Arial" w:hAnsi="Arial" w:hint="default"/>
          <w:rtl w:val="0"/>
          <w:lang w:val="it-IT"/>
        </w:rPr>
        <w:t xml:space="preserve">ù </w:t>
      </w:r>
      <w:r>
        <w:rPr>
          <w:rFonts w:ascii="Arial" w:hAnsi="Arial"/>
          <w:rtl w:val="0"/>
          <w:lang w:val="it-IT"/>
        </w:rPr>
        <w:t>grandi del mondo della danza italiana ( Carla Fracci, Luciana Savignano</w:t>
      </w:r>
      <w:r>
        <w:rPr>
          <w:rFonts w:ascii="Arial" w:hAnsi="Arial" w:hint="default"/>
          <w:rtl w:val="0"/>
          <w:lang w:val="it-IT"/>
        </w:rPr>
        <w:t xml:space="preserve">… </w:t>
      </w:r>
      <w:r>
        <w:rPr>
          <w:rFonts w:ascii="Arial" w:hAnsi="Arial"/>
          <w:rtl w:val="0"/>
          <w:lang w:val="it-IT"/>
        </w:rPr>
        <w:t>) e dello spettacolo ( Franco di Francescantonio, gli Swingle Singers</w:t>
      </w:r>
      <w:r>
        <w:rPr>
          <w:rFonts w:ascii="Arial" w:hAnsi="Arial" w:hint="default"/>
          <w:rtl w:val="0"/>
          <w:lang w:val="it-IT"/>
        </w:rPr>
        <w:t xml:space="preserve">… </w:t>
      </w:r>
      <w:r>
        <w:rPr>
          <w:rFonts w:ascii="Arial" w:hAnsi="Arial"/>
          <w:rtl w:val="0"/>
          <w:lang w:val="it-IT"/>
        </w:rPr>
        <w:t>), in festival di primaria importanza ( come Ravenna Festival, Armunia</w:t>
      </w:r>
      <w:r>
        <w:rPr>
          <w:rFonts w:ascii="Arial" w:hAnsi="Arial" w:hint="default"/>
          <w:rtl w:val="0"/>
          <w:lang w:val="it-IT"/>
        </w:rPr>
        <w:t xml:space="preserve">… </w:t>
      </w:r>
      <w:r>
        <w:rPr>
          <w:rFonts w:ascii="Arial" w:hAnsi="Arial"/>
          <w:rtl w:val="0"/>
          <w:lang w:val="it-IT"/>
        </w:rPr>
        <w:t>).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>Nel 1993, insieme a Yoko Wakabayashi ( danzatrice ed interprete cardine dell'</w:t>
      </w:r>
      <w:r>
        <w:rPr>
          <w:rFonts w:ascii="Arial" w:hAnsi="Arial"/>
          <w:i w:val="1"/>
          <w:iCs w:val="1"/>
          <w:rtl w:val="0"/>
          <w:lang w:val="it-IT"/>
        </w:rPr>
        <w:t xml:space="preserve">"Ensemble"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 xml:space="preserve">), crea la sua propria compagnia </w:t>
      </w:r>
      <w:r>
        <w:rPr>
          <w:rFonts w:ascii="Arial" w:hAnsi="Arial"/>
          <w:i w:val="1"/>
          <w:iCs w:val="1"/>
          <w:rtl w:val="0"/>
          <w:lang w:val="it-IT"/>
        </w:rPr>
        <w:t>"La Terra Nuova</w:t>
      </w:r>
      <w:r>
        <w:rPr>
          <w:rFonts w:ascii="Arial" w:hAnsi="Arial" w:hint="default"/>
          <w:i w:val="1"/>
          <w:iCs w:val="1"/>
          <w:rtl w:val="0"/>
          <w:lang w:val="it-IT"/>
        </w:rPr>
        <w:t>”</w:t>
      </w:r>
      <w:r>
        <w:rPr>
          <w:rFonts w:ascii="Arial" w:hAnsi="Arial"/>
          <w:i w:val="1"/>
          <w:iCs w:val="1"/>
          <w:rtl w:val="0"/>
          <w:lang w:val="it-IT"/>
        </w:rPr>
        <w:t>,</w:t>
      </w:r>
      <w:r>
        <w:rPr>
          <w:rFonts w:ascii="Arial" w:hAnsi="Arial"/>
          <w:rtl w:val="0"/>
          <w:lang w:val="it-IT"/>
        </w:rPr>
        <w:t xml:space="preserve"> confluita pochi anni dopo nell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i w:val="1"/>
          <w:iCs w:val="1"/>
          <w:rtl w:val="0"/>
          <w:lang w:val="it-IT"/>
        </w:rPr>
        <w:t xml:space="preserve">"OPLAS" </w:t>
      </w:r>
      <w:r>
        <w:rPr>
          <w:rFonts w:ascii="Arial" w:hAnsi="Arial"/>
          <w:rtl w:val="0"/>
          <w:lang w:val="it-IT"/>
        </w:rPr>
        <w:t xml:space="preserve">( acronimo di </w:t>
      </w:r>
      <w:r>
        <w:rPr>
          <w:rFonts w:ascii="Arial" w:hAnsi="Arial"/>
          <w:i w:val="1"/>
          <w:iCs w:val="1"/>
          <w:rtl w:val="0"/>
          <w:lang w:val="it-IT"/>
        </w:rPr>
        <w:t>Opificio per le Arti dello Spettacolo ).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 xml:space="preserve">Nel 1994 collabora come coreografo e danzatore con la compagnia il </w:t>
      </w:r>
      <w:r>
        <w:rPr>
          <w:rFonts w:ascii="Arial" w:hAnsi="Arial" w:hint="default"/>
          <w:rtl w:val="0"/>
          <w:lang w:val="it-IT"/>
        </w:rPr>
        <w:t>“</w:t>
      </w:r>
      <w:r>
        <w:rPr>
          <w:rFonts w:ascii="Arial" w:hAnsi="Arial"/>
          <w:i w:val="1"/>
          <w:iCs w:val="1"/>
          <w:rtl w:val="0"/>
          <w:lang w:val="it-IT"/>
        </w:rPr>
        <w:t>Balletto di Spoleto</w:t>
      </w:r>
      <w:r>
        <w:rPr>
          <w:rFonts w:ascii="Arial" w:hAnsi="Arial" w:hint="default"/>
          <w:i w:val="1"/>
          <w:iCs w:val="1"/>
          <w:rtl w:val="0"/>
          <w:lang w:val="it-IT"/>
        </w:rPr>
        <w:t>”</w:t>
      </w:r>
      <w:r>
        <w:rPr>
          <w:rFonts w:ascii="Arial" w:hAnsi="Arial"/>
          <w:rtl w:val="0"/>
          <w:lang w:val="it-IT"/>
        </w:rPr>
        <w:t xml:space="preserve"> ( dir. F. D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Alessandro ), per il quale riallestisce alcune sue coreografie.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  <w:i w:val="1"/>
          <w:iCs w:val="1"/>
        </w:rPr>
      </w:pPr>
      <w:r>
        <w:rPr>
          <w:rFonts w:ascii="Arial" w:hAnsi="Arial"/>
          <w:rtl w:val="0"/>
          <w:lang w:val="it-IT"/>
        </w:rPr>
        <w:t xml:space="preserve">Nel 1995 si trasferisce per una stagione in Germania dove lavora al </w:t>
      </w:r>
      <w:r>
        <w:rPr>
          <w:rFonts w:ascii="Arial" w:hAnsi="Arial"/>
          <w:i w:val="1"/>
          <w:iCs w:val="1"/>
          <w:rtl w:val="0"/>
          <w:lang w:val="it-IT"/>
        </w:rPr>
        <w:t xml:space="preserve">Kiel Landeshauptstadt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i w:val="1"/>
          <w:iCs w:val="1"/>
          <w:rtl w:val="0"/>
          <w:lang w:val="it-IT"/>
        </w:rPr>
        <w:t>Ballet</w:t>
      </w:r>
      <w:r>
        <w:rPr>
          <w:rFonts w:ascii="Arial" w:hAnsi="Arial"/>
          <w:rtl w:val="0"/>
          <w:lang w:val="it-IT"/>
        </w:rPr>
        <w:t xml:space="preserve">, diretto da M. Stiefermann.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</w:pP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>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attivit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artistica quale coreografo ha inizio precocemente all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et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di 20 anni quando,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ancora studente del Mudra, ha il suo primo approccio alla creazione. Successivamente, una volta danzatore del Ballet de Tours (F), nel 1991 ha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opportunit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 xml:space="preserve">di creare e mettere in scena per la compagnia la sua prima coreografia, </w:t>
      </w:r>
      <w:r>
        <w:rPr>
          <w:rFonts w:ascii="Arial" w:hAnsi="Arial"/>
          <w:i w:val="1"/>
          <w:iCs w:val="1"/>
          <w:rtl w:val="0"/>
          <w:lang w:val="it-IT"/>
        </w:rPr>
        <w:t>"Mamma Roma</w:t>
      </w:r>
      <w:r>
        <w:rPr>
          <w:rFonts w:ascii="Arial" w:hAnsi="Arial" w:hint="default"/>
          <w:i w:val="1"/>
          <w:iCs w:val="1"/>
          <w:rtl w:val="0"/>
          <w:lang w:val="it-IT"/>
        </w:rPr>
        <w:t xml:space="preserve">” </w:t>
      </w:r>
      <w:r>
        <w:rPr>
          <w:rFonts w:ascii="Arial" w:hAnsi="Arial"/>
          <w:rtl w:val="0"/>
          <w:lang w:val="it-IT"/>
        </w:rPr>
        <w:t>vincitrice, due anni dopo dell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 xml:space="preserve">importante premio </w:t>
      </w:r>
      <w:r>
        <w:rPr>
          <w:rFonts w:ascii="Arial" w:hAnsi="Arial"/>
          <w:i w:val="1"/>
          <w:iCs w:val="1"/>
          <w:rtl w:val="0"/>
          <w:lang w:val="it-IT"/>
        </w:rPr>
        <w:t>Prix T.Barbakoff</w:t>
      </w:r>
      <w:r>
        <w:rPr>
          <w:rFonts w:ascii="Arial" w:hAnsi="Arial"/>
          <w:rtl w:val="0"/>
          <w:lang w:val="it-IT"/>
        </w:rPr>
        <w:t xml:space="preserve"> ( premio speciale per la miglior coreografia contemporanea e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 xml:space="preserve">interpretazione ) al Prix Volinine ( Parigi 1993, Francia ).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 xml:space="preserve">L'anno seguente viene invitato a creare in seno alla compagnia di Tours una seconda coreografia, </w:t>
      </w:r>
      <w:r>
        <w:rPr>
          <w:rFonts w:ascii="Arial" w:hAnsi="Arial"/>
          <w:i w:val="1"/>
          <w:iCs w:val="1"/>
          <w:rtl w:val="0"/>
          <w:lang w:val="it-IT"/>
        </w:rPr>
        <w:t>"Chiara e Francesco</w:t>
      </w:r>
      <w:r>
        <w:rPr>
          <w:rFonts w:ascii="Arial" w:hAnsi="Arial" w:hint="default"/>
          <w:i w:val="1"/>
          <w:iCs w:val="1"/>
          <w:rtl w:val="0"/>
          <w:lang w:val="it-IT"/>
        </w:rPr>
        <w:t>”</w:t>
      </w:r>
      <w:r>
        <w:rPr>
          <w:rFonts w:ascii="Arial" w:hAnsi="Arial"/>
          <w:rtl w:val="0"/>
          <w:lang w:val="it-IT"/>
        </w:rPr>
        <w:t>, molto apprezzata dalla critica francesce.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 xml:space="preserve">Dopo il rientro in Italia, </w:t>
      </w:r>
      <w:r>
        <w:rPr>
          <w:rFonts w:ascii="Arial" w:hAnsi="Arial" w:hint="default"/>
          <w:rtl w:val="0"/>
          <w:lang w:val="it-IT"/>
        </w:rPr>
        <w:t xml:space="preserve">è </w:t>
      </w:r>
      <w:r>
        <w:rPr>
          <w:rFonts w:ascii="Arial" w:hAnsi="Arial"/>
          <w:rtl w:val="0"/>
          <w:lang w:val="it-IT"/>
        </w:rPr>
        <w:t xml:space="preserve">coreografo ospite in varie compagnie italiane fra cui il "Balletto di Toscana" ( per cui crea </w:t>
      </w:r>
      <w:r>
        <w:rPr>
          <w:rFonts w:ascii="Arial" w:hAnsi="Arial" w:hint="default"/>
          <w:i w:val="1"/>
          <w:iCs w:val="1"/>
          <w:rtl w:val="0"/>
          <w:lang w:val="it-IT"/>
        </w:rPr>
        <w:t>“</w:t>
      </w:r>
      <w:r>
        <w:rPr>
          <w:rFonts w:ascii="Arial" w:hAnsi="Arial"/>
          <w:i w:val="1"/>
          <w:iCs w:val="1"/>
          <w:rtl w:val="0"/>
          <w:lang w:val="it-IT"/>
        </w:rPr>
        <w:t>Sospesi</w:t>
      </w:r>
      <w:r>
        <w:rPr>
          <w:rFonts w:ascii="Arial" w:hAnsi="Arial" w:hint="default"/>
          <w:i w:val="1"/>
          <w:iCs w:val="1"/>
          <w:rtl w:val="0"/>
          <w:lang w:val="it-IT"/>
        </w:rPr>
        <w:t>”</w:t>
      </w:r>
      <w:r>
        <w:rPr>
          <w:rFonts w:ascii="Arial" w:hAnsi="Arial"/>
          <w:rtl w:val="0"/>
          <w:lang w:val="it-IT"/>
        </w:rPr>
        <w:t xml:space="preserve"> in un programma di gala con coreografi quali Bigonzetti, Monteverde, Scigliano ).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Di particolare rilievo </w:t>
      </w:r>
      <w:r>
        <w:rPr>
          <w:rFonts w:ascii="Arial" w:hAnsi="Arial" w:hint="default"/>
          <w:rtl w:val="0"/>
          <w:lang w:val="it-IT"/>
        </w:rPr>
        <w:t xml:space="preserve">è </w:t>
      </w:r>
      <w:r>
        <w:rPr>
          <w:rFonts w:ascii="Arial" w:hAnsi="Arial"/>
          <w:rtl w:val="0"/>
          <w:lang w:val="it-IT"/>
        </w:rPr>
        <w:t xml:space="preserve">stata la collaborazione con il "Balletto del Teatro Massimo di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>Palermo</w:t>
      </w:r>
      <w:r>
        <w:rPr>
          <w:rFonts w:ascii="Arial" w:hAnsi="Arial" w:hint="default"/>
          <w:rtl w:val="0"/>
          <w:lang w:val="it-IT"/>
        </w:rPr>
        <w:t>”</w:t>
      </w:r>
      <w:r>
        <w:rPr>
          <w:rFonts w:ascii="Arial" w:hAnsi="Arial"/>
          <w:rtl w:val="0"/>
          <w:lang w:val="it-IT"/>
        </w:rPr>
        <w:t xml:space="preserve">, per il quale riallestisce il suo spettacolo </w:t>
      </w:r>
      <w:r>
        <w:rPr>
          <w:rFonts w:ascii="Arial" w:hAnsi="Arial" w:hint="default"/>
          <w:i w:val="1"/>
          <w:iCs w:val="1"/>
          <w:rtl w:val="0"/>
          <w:lang w:val="it-IT"/>
        </w:rPr>
        <w:t>“</w:t>
      </w:r>
      <w:r>
        <w:rPr>
          <w:rFonts w:ascii="Arial" w:hAnsi="Arial"/>
          <w:i w:val="1"/>
          <w:iCs w:val="1"/>
          <w:rtl w:val="0"/>
          <w:lang w:val="it-IT"/>
        </w:rPr>
        <w:t>C</w:t>
      </w:r>
      <w:r>
        <w:rPr>
          <w:rFonts w:ascii="Arial" w:hAnsi="Arial" w:hint="default"/>
          <w:i w:val="1"/>
          <w:iCs w:val="1"/>
          <w:rtl w:val="0"/>
          <w:lang w:val="it-IT"/>
        </w:rPr>
        <w:t>’</w:t>
      </w:r>
      <w:r>
        <w:rPr>
          <w:rFonts w:ascii="Arial" w:hAnsi="Arial"/>
          <w:i w:val="1"/>
          <w:iCs w:val="1"/>
          <w:rtl w:val="0"/>
          <w:lang w:val="it-IT"/>
        </w:rPr>
        <w:t>era una volta</w:t>
      </w:r>
      <w:r>
        <w:rPr>
          <w:rFonts w:ascii="Arial" w:hAnsi="Arial" w:hint="default"/>
          <w:i w:val="1"/>
          <w:iCs w:val="1"/>
          <w:rtl w:val="0"/>
          <w:lang w:val="it-IT"/>
        </w:rPr>
        <w:t xml:space="preserve">… </w:t>
      </w:r>
      <w:r>
        <w:rPr>
          <w:rFonts w:ascii="Arial" w:hAnsi="Arial"/>
          <w:i w:val="1"/>
          <w:iCs w:val="1"/>
          <w:rtl w:val="0"/>
          <w:lang w:val="it-IT"/>
        </w:rPr>
        <w:t>un lago dei cigni</w:t>
      </w:r>
      <w:r>
        <w:rPr>
          <w:rFonts w:ascii="Arial" w:hAnsi="Arial" w:hint="default"/>
          <w:i w:val="1"/>
          <w:iCs w:val="1"/>
          <w:rtl w:val="0"/>
          <w:lang w:val="it-IT"/>
        </w:rPr>
        <w:t>”</w:t>
      </w:r>
      <w:r>
        <w:rPr>
          <w:rFonts w:ascii="Arial" w:hAnsi="Arial"/>
          <w:rtl w:val="0"/>
          <w:lang w:val="it-IT"/>
        </w:rPr>
        <w:t xml:space="preserve"> per le attivit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 xml:space="preserve">promozionali del corpo di ballo.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  <w:i w:val="1"/>
          <w:iCs w:val="1"/>
        </w:rPr>
      </w:pPr>
      <w:r>
        <w:rPr>
          <w:rFonts w:ascii="Arial" w:hAnsi="Arial"/>
          <w:rtl w:val="0"/>
          <w:lang w:val="it-IT"/>
        </w:rPr>
        <w:t>La maggiore attivit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 xml:space="preserve">creativa </w:t>
      </w:r>
      <w:r>
        <w:rPr>
          <w:rFonts w:ascii="Arial" w:hAnsi="Arial" w:hint="default"/>
          <w:rtl w:val="0"/>
          <w:lang w:val="it-IT"/>
        </w:rPr>
        <w:t xml:space="preserve">è </w:t>
      </w:r>
      <w:r>
        <w:rPr>
          <w:rFonts w:ascii="Arial" w:hAnsi="Arial"/>
          <w:rtl w:val="0"/>
          <w:lang w:val="it-IT"/>
        </w:rPr>
        <w:t xml:space="preserve">senza dubbio riservata alla sua compagnia, </w:t>
      </w:r>
      <w:r>
        <w:rPr>
          <w:rFonts w:ascii="Arial" w:hAnsi="Arial"/>
          <w:i w:val="1"/>
          <w:iCs w:val="1"/>
          <w:rtl w:val="0"/>
          <w:lang w:val="it-IT"/>
        </w:rPr>
        <w:t xml:space="preserve">"La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i w:val="1"/>
          <w:iCs w:val="1"/>
          <w:rtl w:val="0"/>
          <w:lang w:val="it-IT"/>
        </w:rPr>
        <w:t>Terra Nuova</w:t>
      </w:r>
      <w:r>
        <w:rPr>
          <w:rFonts w:ascii="Arial" w:hAnsi="Arial" w:hint="default"/>
          <w:i w:val="1"/>
          <w:iCs w:val="1"/>
          <w:rtl w:val="0"/>
          <w:lang w:val="it-IT"/>
        </w:rPr>
        <w:t>”</w:t>
      </w:r>
      <w:r>
        <w:rPr>
          <w:rFonts w:ascii="Arial" w:hAnsi="Arial"/>
          <w:rtl w:val="0"/>
          <w:lang w:val="it-IT"/>
        </w:rPr>
        <w:t xml:space="preserve"> a cui subentra, dal 2000 in avanti,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OPLAS / CENTRO REGIONALE DELLA DANZA UMBRIA e per la quale danza e crea una lunga serie di spettacoli al ritmo di almeno una creazione all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anno: spettacoli eseguiti in tutta Europa, nel nord America, nel centro e sud America, nel vicino Oriente, in Estremo Oriente e nel Sud Est Asiatico.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Nel 2003, dopo una esibizione di successo al Festival de La Habana, </w:t>
      </w:r>
      <w:r>
        <w:rPr>
          <w:rFonts w:ascii="Arial" w:hAnsi="Arial" w:hint="default"/>
          <w:rtl w:val="0"/>
          <w:lang w:val="it-IT"/>
        </w:rPr>
        <w:t xml:space="preserve">è </w:t>
      </w:r>
      <w:r>
        <w:rPr>
          <w:rFonts w:ascii="Arial" w:hAnsi="Arial"/>
          <w:rtl w:val="0"/>
          <w:lang w:val="it-IT"/>
        </w:rPr>
        <w:t xml:space="preserve">invitato a Cuba dal Ministero de la Cultura dove crea la coreografia </w:t>
      </w:r>
      <w:r>
        <w:rPr>
          <w:rFonts w:ascii="Arial" w:hAnsi="Arial" w:hint="default"/>
          <w:i w:val="1"/>
          <w:iCs w:val="1"/>
          <w:rtl w:val="0"/>
          <w:lang w:val="it-IT"/>
        </w:rPr>
        <w:t>“</w:t>
      </w:r>
      <w:r>
        <w:rPr>
          <w:rFonts w:ascii="Arial" w:hAnsi="Arial"/>
          <w:i w:val="1"/>
          <w:iCs w:val="1"/>
          <w:rtl w:val="0"/>
          <w:lang w:val="it-IT"/>
        </w:rPr>
        <w:t>Misa en Piso</w:t>
      </w:r>
      <w:r>
        <w:rPr>
          <w:rFonts w:ascii="Arial" w:hAnsi="Arial" w:hint="default"/>
          <w:i w:val="1"/>
          <w:iCs w:val="1"/>
          <w:rtl w:val="0"/>
          <w:lang w:val="it-IT"/>
        </w:rPr>
        <w:t xml:space="preserve">” </w:t>
      </w:r>
      <w:r>
        <w:rPr>
          <w:rFonts w:ascii="Arial" w:hAnsi="Arial"/>
          <w:rtl w:val="0"/>
          <w:lang w:val="it-IT"/>
        </w:rPr>
        <w:t xml:space="preserve">per la compagnia </w:t>
      </w:r>
      <w:r>
        <w:rPr>
          <w:rFonts w:ascii="Helvetica" w:hAnsi="Helvetica" w:hint="default"/>
          <w:rtl w:val="0"/>
          <w:lang w:val="it-IT"/>
        </w:rPr>
        <w:t>“</w:t>
      </w:r>
      <w:r>
        <w:rPr>
          <w:rFonts w:ascii="Arial" w:hAnsi="Arial"/>
          <w:rtl w:val="0"/>
          <w:lang w:val="it-IT"/>
        </w:rPr>
        <w:t>Danza Contemporanea</w:t>
      </w:r>
      <w:r>
        <w:rPr>
          <w:rFonts w:ascii="Arial" w:hAnsi="Arial" w:hint="default"/>
          <w:rtl w:val="0"/>
          <w:lang w:val="it-IT"/>
        </w:rPr>
        <w:t>”</w:t>
      </w:r>
      <w:r>
        <w:rPr>
          <w:rFonts w:ascii="Arial" w:hAnsi="Arial"/>
          <w:rtl w:val="0"/>
          <w:lang w:val="it-IT"/>
        </w:rPr>
        <w:t>, una delle tre principali compagnie nazionali dell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isola caraibica: lo spettacolo viene messo in scena al prestigioso Teatro Tacon, ovvero Teatro Garcia Lorca a La Habana, e successivamente rappresentato in tutta la nazione. E</w:t>
      </w:r>
      <w:r>
        <w:rPr>
          <w:rFonts w:ascii="Arial" w:hAnsi="Arial" w:hint="default"/>
          <w:rtl w:val="0"/>
          <w:lang w:val="it-IT"/>
        </w:rPr>
        <w:t xml:space="preserve">’ </w:t>
      </w:r>
      <w:r>
        <w:rPr>
          <w:rFonts w:ascii="Arial" w:hAnsi="Arial"/>
          <w:rtl w:val="0"/>
          <w:lang w:val="it-IT"/>
        </w:rPr>
        <w:t>il primo coreografo contemporaneo italiano ad essere invitato dalla nota compagnia cubana.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 xml:space="preserve">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Grazie al suo impegno in qualit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 xml:space="preserve">di artista ( interprette e creatore ) la compagnia da lui diretta </w:t>
      </w:r>
      <w:r>
        <w:rPr>
          <w:rFonts w:ascii="Arial" w:hAnsi="Arial" w:hint="default"/>
          <w:rtl w:val="0"/>
          <w:lang w:val="it-IT"/>
        </w:rPr>
        <w:t xml:space="preserve">è </w:t>
      </w:r>
      <w:r>
        <w:rPr>
          <w:rFonts w:ascii="Arial" w:hAnsi="Arial"/>
          <w:rtl w:val="0"/>
          <w:lang w:val="it-IT"/>
        </w:rPr>
        <w:t>riconosciuta fra le eccellenze della Regione Umbria.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Nel 2008 viene riconosciuta dal MiBAC per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attivit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di produzione danza e di attivit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di danza all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 xml:space="preserve">estero.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Nel 2010, in occasione di una torun</w:t>
      </w:r>
      <w:r>
        <w:rPr>
          <w:rFonts w:ascii="Arial" w:hAnsi="Arial" w:hint="default"/>
          <w:rtl w:val="0"/>
          <w:lang w:val="it-IT"/>
        </w:rPr>
        <w:t xml:space="preserve">è </w:t>
      </w:r>
      <w:r>
        <w:rPr>
          <w:rFonts w:ascii="Arial" w:hAnsi="Arial"/>
          <w:rtl w:val="0"/>
          <w:lang w:val="it-IT"/>
        </w:rPr>
        <w:t>in Vietnam,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OPLAS - la compagnia da lui diretta - riceve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Alto Patrocinio del Presidente della Repubblica Italiana, riconoscimento riservato a pochi esponenti dell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arte e della cultura italiana.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>In 30 anni di attivit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 xml:space="preserve">coreografica ha creato un gran numero di spettacoli, alcuni dei quali hanno ricevuto premi internazionali, fra cui: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  <w:sz w:val="12"/>
          <w:szCs w:val="12"/>
        </w:rPr>
      </w:pPr>
      <w:r>
        <w:rPr>
          <w:rFonts w:ascii="Arial" w:hAnsi="Arial"/>
          <w:sz w:val="12"/>
          <w:szCs w:val="12"/>
          <w:rtl w:val="0"/>
          <w:lang w:val="it-IT"/>
        </w:rPr>
        <w:t xml:space="preserve">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 w:hint="default"/>
          <w:i w:val="1"/>
          <w:iCs w:val="1"/>
          <w:rtl w:val="0"/>
          <w:lang w:val="it-IT"/>
        </w:rPr>
        <w:t>“</w:t>
      </w:r>
      <w:r>
        <w:rPr>
          <w:rFonts w:ascii="Arial" w:hAnsi="Arial"/>
          <w:i w:val="1"/>
          <w:iCs w:val="1"/>
          <w:rtl w:val="0"/>
          <w:lang w:val="it-IT"/>
        </w:rPr>
        <w:t>Mamma Roma</w:t>
      </w:r>
      <w:r>
        <w:rPr>
          <w:rFonts w:ascii="Arial" w:hAnsi="Arial" w:hint="default"/>
          <w:i w:val="1"/>
          <w:iCs w:val="1"/>
          <w:rtl w:val="0"/>
          <w:lang w:val="it-IT"/>
        </w:rPr>
        <w:t>”</w:t>
      </w:r>
      <w:r>
        <w:rPr>
          <w:rFonts w:ascii="Arial" w:hAnsi="Arial"/>
          <w:rtl w:val="0"/>
          <w:lang w:val="it-IT"/>
        </w:rPr>
        <w:t xml:space="preserve">, 1993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i w:val="1"/>
          <w:iCs w:val="1"/>
          <w:rtl w:val="0"/>
          <w:lang w:val="it-IT"/>
        </w:rPr>
        <w:t>Prix T.Barbakoff</w:t>
      </w:r>
      <w:r>
        <w:rPr>
          <w:rFonts w:ascii="Arial" w:hAnsi="Arial"/>
          <w:rtl w:val="0"/>
          <w:lang w:val="it-IT"/>
        </w:rPr>
        <w:t xml:space="preserve"> ( premio speciale per la miglior coreografia contemporanea e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>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interpretazione ) al Prix Volinine ( Parigi , Francia )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  <w:sz w:val="12"/>
          <w:szCs w:val="12"/>
        </w:rPr>
      </w:pP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 w:hint="default"/>
          <w:i w:val="1"/>
          <w:iCs w:val="1"/>
          <w:rtl w:val="0"/>
          <w:lang w:val="it-IT"/>
        </w:rPr>
        <w:t>“</w:t>
      </w:r>
      <w:r>
        <w:rPr>
          <w:rFonts w:ascii="Arial" w:hAnsi="Arial"/>
          <w:i w:val="1"/>
          <w:iCs w:val="1"/>
          <w:rtl w:val="0"/>
          <w:lang w:val="it-IT"/>
        </w:rPr>
        <w:t>Carmen</w:t>
      </w:r>
      <w:r>
        <w:rPr>
          <w:rFonts w:ascii="Arial" w:hAnsi="Arial" w:hint="default"/>
          <w:i w:val="1"/>
          <w:iCs w:val="1"/>
          <w:rtl w:val="0"/>
          <w:lang w:val="it-IT"/>
        </w:rPr>
        <w:t>”</w:t>
      </w:r>
      <w:r>
        <w:rPr>
          <w:rFonts w:ascii="Arial" w:hAnsi="Arial"/>
          <w:rtl w:val="0"/>
          <w:lang w:val="it-IT"/>
        </w:rPr>
        <w:t xml:space="preserve">, 2000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Festival al Carrer, Vilareal (E)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Premio del pubblico come miglior Spettacolo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  <w:sz w:val="12"/>
          <w:szCs w:val="12"/>
        </w:rPr>
      </w:pPr>
      <w:r>
        <w:rPr>
          <w:rFonts w:ascii="Arial" w:hAnsi="Arial"/>
          <w:sz w:val="12"/>
          <w:szCs w:val="12"/>
          <w:rtl w:val="0"/>
          <w:lang w:val="it-IT"/>
        </w:rPr>
        <w:t xml:space="preserve">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 w:hint="default"/>
          <w:i w:val="1"/>
          <w:iCs w:val="1"/>
          <w:rtl w:val="0"/>
          <w:lang w:val="it-IT"/>
        </w:rPr>
        <w:t>“</w:t>
      </w:r>
      <w:r>
        <w:rPr>
          <w:rFonts w:ascii="Arial" w:hAnsi="Arial"/>
          <w:i w:val="1"/>
          <w:iCs w:val="1"/>
          <w:rtl w:val="0"/>
          <w:lang w:val="it-IT"/>
        </w:rPr>
        <w:t>Julieta e Romeo</w:t>
      </w:r>
      <w:r>
        <w:rPr>
          <w:rFonts w:ascii="Arial" w:hAnsi="Arial" w:hint="default"/>
          <w:i w:val="1"/>
          <w:iCs w:val="1"/>
          <w:rtl w:val="0"/>
          <w:lang w:val="it-IT"/>
        </w:rPr>
        <w:t>”</w:t>
      </w:r>
      <w:r>
        <w:rPr>
          <w:rFonts w:ascii="Arial" w:hAnsi="Arial"/>
          <w:rtl w:val="0"/>
          <w:lang w:val="it-IT"/>
        </w:rPr>
        <w:t xml:space="preserve">, 2005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Feria de Teatro de Castilla y Leon (E)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Premio del pubblico come miglior Spettacolo Open-air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  <w:sz w:val="12"/>
          <w:szCs w:val="12"/>
        </w:rPr>
      </w:pPr>
      <w:r>
        <w:rPr>
          <w:rFonts w:ascii="Arial" w:hAnsi="Arial"/>
          <w:sz w:val="12"/>
          <w:szCs w:val="12"/>
          <w:rtl w:val="0"/>
          <w:lang w:val="it-IT"/>
        </w:rPr>
        <w:t xml:space="preserve">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 w:hint="default"/>
          <w:i w:val="1"/>
          <w:iCs w:val="1"/>
          <w:rtl w:val="0"/>
          <w:lang w:val="it-IT"/>
        </w:rPr>
        <w:t>“</w:t>
      </w:r>
      <w:r>
        <w:rPr>
          <w:rFonts w:ascii="Arial" w:hAnsi="Arial"/>
          <w:i w:val="1"/>
          <w:iCs w:val="1"/>
          <w:rtl w:val="0"/>
          <w:lang w:val="it-IT"/>
        </w:rPr>
        <w:t>Carmen</w:t>
      </w:r>
      <w:r>
        <w:rPr>
          <w:rFonts w:ascii="Arial" w:hAnsi="Arial" w:hint="default"/>
          <w:i w:val="1"/>
          <w:iCs w:val="1"/>
          <w:rtl w:val="0"/>
          <w:lang w:val="it-IT"/>
        </w:rPr>
        <w:t>”</w:t>
      </w:r>
      <w:r>
        <w:rPr>
          <w:rFonts w:ascii="Arial" w:hAnsi="Arial"/>
          <w:rtl w:val="0"/>
          <w:lang w:val="it-IT"/>
        </w:rPr>
        <w:t xml:space="preserve">, 2005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Olsztyn Festival (PL)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 xml:space="preserve">Premio del pubblico come miglior Spettacolo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La messa in scena del balletto </w:t>
      </w:r>
      <w:r>
        <w:rPr>
          <w:rFonts w:ascii="Arial" w:hAnsi="Arial" w:hint="default"/>
          <w:i w:val="1"/>
          <w:iCs w:val="1"/>
          <w:rtl w:val="0"/>
          <w:lang w:val="it-IT"/>
        </w:rPr>
        <w:t>“</w:t>
      </w:r>
      <w:r>
        <w:rPr>
          <w:rFonts w:ascii="Arial" w:hAnsi="Arial"/>
          <w:i w:val="1"/>
          <w:iCs w:val="1"/>
          <w:rtl w:val="0"/>
          <w:lang w:val="it-IT"/>
        </w:rPr>
        <w:t>Mamma Roma</w:t>
      </w:r>
      <w:r>
        <w:rPr>
          <w:rFonts w:ascii="Arial" w:hAnsi="Arial" w:hint="default"/>
          <w:i w:val="1"/>
          <w:iCs w:val="1"/>
          <w:rtl w:val="0"/>
          <w:lang w:val="it-IT"/>
        </w:rPr>
        <w:t xml:space="preserve">” </w:t>
      </w:r>
      <w:r>
        <w:rPr>
          <w:rFonts w:ascii="Arial" w:hAnsi="Arial"/>
          <w:rtl w:val="0"/>
          <w:lang w:val="it-IT"/>
        </w:rPr>
        <w:t>fu autorizzata, sin dal suo esordio, dagli stessi autori dell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 xml:space="preserve">omonimo film o da coloro che ne detenevano i diritti, ed </w:t>
      </w:r>
      <w:r>
        <w:rPr>
          <w:rFonts w:ascii="Arial" w:hAnsi="Arial" w:hint="default"/>
          <w:rtl w:val="0"/>
          <w:lang w:val="it-IT"/>
        </w:rPr>
        <w:t xml:space="preserve">è </w:t>
      </w:r>
      <w:r>
        <w:rPr>
          <w:rFonts w:ascii="Arial" w:hAnsi="Arial"/>
          <w:rtl w:val="0"/>
          <w:lang w:val="it-IT"/>
        </w:rPr>
        <w:t xml:space="preserve">stata eseguita in tutta Europa. Lo scorso anno </w:t>
      </w:r>
      <w:r>
        <w:rPr>
          <w:rFonts w:ascii="Arial" w:hAnsi="Arial" w:hint="default"/>
          <w:rtl w:val="0"/>
          <w:lang w:val="it-IT"/>
        </w:rPr>
        <w:t xml:space="preserve">è </w:t>
      </w:r>
      <w:r>
        <w:rPr>
          <w:rFonts w:ascii="Arial" w:hAnsi="Arial"/>
          <w:rtl w:val="0"/>
          <w:lang w:val="it-IT"/>
        </w:rPr>
        <w:t>stata inserita nel cartellone ufficiale del MiBACT per le commemorazioni del 40</w:t>
      </w:r>
      <w:r>
        <w:rPr>
          <w:rFonts w:ascii="Arial" w:hAnsi="Arial" w:hint="default"/>
          <w:rtl w:val="0"/>
          <w:lang w:val="it-IT"/>
        </w:rPr>
        <w:t xml:space="preserve">° </w:t>
      </w:r>
      <w:r>
        <w:rPr>
          <w:rFonts w:ascii="Arial" w:hAnsi="Arial"/>
          <w:rtl w:val="0"/>
          <w:lang w:val="it-IT"/>
        </w:rPr>
        <w:t>anno della scomparsa di P.P.Pasolini: malgrado abbia 25 anni, appare sempre di straordinaria freschezza e contemporaneit</w:t>
      </w:r>
      <w:r>
        <w:rPr>
          <w:rFonts w:ascii="Arial" w:hAnsi="Arial" w:hint="default"/>
          <w:rtl w:val="0"/>
          <w:lang w:val="it-IT"/>
        </w:rPr>
        <w:t>à</w:t>
      </w:r>
      <w:r>
        <w:rPr>
          <w:rFonts w:ascii="Arial" w:hAnsi="Arial"/>
          <w:rtl w:val="0"/>
          <w:lang w:val="it-IT"/>
        </w:rPr>
        <w:t>.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 xml:space="preserve">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Con i suoi spettacoli ha danzato in importanti festival nazionali ed internazionali fra cui ricordiamo: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>all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i w:val="1"/>
          <w:iCs w:val="1"/>
          <w:rtl w:val="0"/>
          <w:lang w:val="it-IT"/>
        </w:rPr>
        <w:t xml:space="preserve">Estero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Festival di Teatro per Ragazzi di Lyon (F)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Fira de Tarrega (E)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Al Pilar, Zaragoza (E)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Festival Puerta Al Mediterraneo, Rubielos de Mora (E)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>Festival d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 xml:space="preserve">Arte Sacra di Madrid (E)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  <w:lang w:val="es-ES_tradnl"/>
        </w:rPr>
      </w:pPr>
      <w:r>
        <w:rPr>
          <w:rFonts w:ascii="Arial" w:hAnsi="Arial"/>
          <w:rtl w:val="0"/>
          <w:lang w:val="es-ES_tradnl"/>
        </w:rPr>
        <w:t xml:space="preserve">Festival de Castellon de Ampuries (E)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es-ES_tradnl"/>
        </w:rPr>
        <w:t>13.</w:t>
      </w:r>
      <w:r>
        <w:rPr>
          <w:rFonts w:ascii="Arial" w:hAnsi="Arial" w:hint="default"/>
          <w:rtl w:val="0"/>
          <w:lang w:val="es-ES_tradnl"/>
        </w:rPr>
        <w:t xml:space="preserve">° </w:t>
      </w:r>
      <w:r>
        <w:rPr>
          <w:rFonts w:ascii="Arial" w:hAnsi="Arial"/>
          <w:rtl w:val="0"/>
          <w:lang w:val="es-ES_tradnl"/>
        </w:rPr>
        <w:t xml:space="preserve">Festival </w:t>
      </w:r>
      <w:r>
        <w:rPr>
          <w:rFonts w:ascii="Arial" w:hAnsi="Arial"/>
          <w:rtl w:val="0"/>
          <w:lang w:val="it-IT"/>
        </w:rPr>
        <w:t xml:space="preserve">al Carrer </w:t>
      </w:r>
      <w:r>
        <w:rPr>
          <w:rFonts w:ascii="Arial" w:hAnsi="Arial"/>
          <w:rtl w:val="0"/>
          <w:lang w:val="es-ES_tradnl"/>
        </w:rPr>
        <w:t xml:space="preserve">di Vila Real (E)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Festival di Teatro per Ragazzi di Istanbul (F)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Festival Internazionale di Teatro Alternativo, Podgorica (Montenegro)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Festival di Teatro di Sibiu (RO)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Festival di Varna (BU)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Micro! </w:t>
      </w:r>
      <w:r>
        <w:rPr>
          <w:rFonts w:ascii="Arial" w:hAnsi="Arial"/>
          <w:rtl w:val="0"/>
          <w:lang w:val="en-US"/>
        </w:rPr>
        <w:t xml:space="preserve">Festival, Dortmund (D)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  <w:lang w:val="en-US"/>
        </w:rPr>
      </w:pPr>
      <w:r>
        <w:rPr>
          <w:rFonts w:ascii="Arial" w:hAnsi="Arial"/>
          <w:rtl w:val="0"/>
          <w:lang w:val="en-US"/>
        </w:rPr>
        <w:t xml:space="preserve">La Strada, Kalisz (PL)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  <w:lang w:val="en-US"/>
        </w:rPr>
      </w:pPr>
      <w:r>
        <w:rPr>
          <w:rFonts w:ascii="Arial" w:hAnsi="Arial"/>
          <w:rtl w:val="0"/>
          <w:lang w:val="en-US"/>
        </w:rPr>
        <w:t xml:space="preserve">Theater Festival Auf der Strasse, Troisdorf (D)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  <w:lang w:val="en-US"/>
        </w:rPr>
      </w:pPr>
      <w:r>
        <w:rPr>
          <w:rFonts w:ascii="Arial" w:hAnsi="Arial"/>
          <w:rtl w:val="0"/>
          <w:lang w:val="en-US"/>
        </w:rPr>
        <w:t xml:space="preserve">Theater Festival "Im Park", Bielefeld (D)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  <w:lang w:val="en-US"/>
        </w:rPr>
      </w:pPr>
      <w:r>
        <w:rPr>
          <w:rFonts w:ascii="Arial" w:hAnsi="Arial"/>
          <w:rtl w:val="0"/>
          <w:lang w:val="en-US"/>
        </w:rPr>
        <w:t xml:space="preserve">Welt Theater in der Strasse, Schwerte (D)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Tete-a-tete", Rastatt (D)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  <w:lang w:val="en-US"/>
        </w:rPr>
      </w:pPr>
      <w:r>
        <w:rPr>
          <w:rFonts w:ascii="Arial" w:hAnsi="Arial"/>
          <w:rtl w:val="0"/>
          <w:lang w:val="en-US"/>
        </w:rPr>
        <w:t xml:space="preserve">Via-Thea, Goerlitz (D)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  <w:lang w:val="en-US"/>
        </w:rPr>
      </w:pPr>
      <w:r>
        <w:rPr>
          <w:rFonts w:ascii="Arial" w:hAnsi="Arial"/>
          <w:rtl w:val="0"/>
          <w:lang w:val="en-US"/>
        </w:rPr>
        <w:t xml:space="preserve">Strassen Theater Festival Herford (D)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Dulmener Sommerfestival, Dulmen (D)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Via Thea, Jelenia Gora (PL)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Karavaan, nei teatri principali della Regione Noord Holland (NL)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Festival di Teatro per Ragazzi di Sibenik (HK)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  <w:lang w:val="en-US"/>
        </w:rPr>
      </w:pPr>
      <w:r>
        <w:rPr>
          <w:rFonts w:ascii="Arial" w:hAnsi="Arial"/>
          <w:rtl w:val="0"/>
          <w:lang w:val="en-US"/>
        </w:rPr>
        <w:t xml:space="preserve">Convention of Arts, Midland-Texas (USA)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  <w:lang w:val="en-US"/>
        </w:rPr>
      </w:pPr>
      <w:r>
        <w:rPr>
          <w:rFonts w:ascii="Arial" w:hAnsi="Arial"/>
          <w:rtl w:val="0"/>
          <w:lang w:val="en-US"/>
        </w:rPr>
        <w:t xml:space="preserve">Gwacheon Madangkuk Festival, Gwacheon-Seul (Korea)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Festival Internazionale del Teatro de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 xml:space="preserve">Havana ( Cuba 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>Al Aire Puro, Bogot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( Colombia )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 xml:space="preserve">Singapore Fringe Festival ( Singapore 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  <w:lang w:val="en-US"/>
        </w:rPr>
      </w:pPr>
      <w:r>
        <w:rPr>
          <w:rFonts w:ascii="Arial" w:hAnsi="Arial"/>
          <w:rtl w:val="0"/>
          <w:lang w:val="en-US"/>
        </w:rPr>
        <w:t>International Dance Festival Bangkok ( Thailandia )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Festeggiamenti 1000 anni di Hanoi ( Vietnam )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International Solo Festival, Bangkok ( Thailandia )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Festival internazionale di Teatro di Antalya ( Turchia )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>in molte di queste occasioni Luca Bruni e la sua compoagnia hanno collaborato con gli Istituti Italiani di Cultura e delle Ambasciate d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Italia nel mondo.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it-IT"/>
        </w:rPr>
        <w:t>E</w:t>
      </w:r>
      <w:r>
        <w:rPr>
          <w:rFonts w:ascii="Arial" w:hAnsi="Arial"/>
          <w:rtl w:val="0"/>
          <w:lang w:val="it-IT"/>
        </w:rPr>
        <w:t xml:space="preserve">d in Italia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"Ballet" ( Perugia, Foligno, Spello, Passignano, Trevi, Umbertide, Magione 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it-IT"/>
        </w:rPr>
        <w:t>Umbria in danza ( Bevagna, Gualdo Tadino, Citt</w:t>
      </w:r>
      <w:r>
        <w:rPr>
          <w:rFonts w:ascii="Helvetica" w:hAnsi="Helvetica" w:hint="default"/>
          <w:rtl w:val="0"/>
          <w:lang w:val="it-IT"/>
        </w:rPr>
        <w:t xml:space="preserve">à </w:t>
      </w:r>
      <w:r>
        <w:rPr>
          <w:rFonts w:ascii="Helvetica" w:hAnsi="Helvetica"/>
          <w:rtl w:val="0"/>
          <w:lang w:val="it-IT"/>
        </w:rPr>
        <w:t>di Castello )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Rassegna Regionale di Danza Circuito ArteVen ( Mestre, Chioggia, S.Stino di Livenza,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Mira 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Festival Europeo del Teatro Urbano di Mantova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Stagione di Danza del Teatro Verdi di Pisa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Rassegna "La danza del sorriso", Roma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Rassegna "Contaminazioni", Roma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Rassegna "Piccoli Indiani", al Teatro Rossini di Napoli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Camerino Festival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Giornate Medievali di Volterra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Festival alle Mura Scaligere, Vicenza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Festival Internazionale di Teatro per Ragazzi di Porto S.Elpidio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Mittle-Fest, Cividale del Friuli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>Todi Festival, sotto le tre direzioni di Simona Marchini ( per la danza Vittoria Ottolenghi ), Silvano Spada ed in ultimo Eugenio Guarducci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Rovigo Festival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Festival Internazionale di mimo e teatro di strada, Abbiaterasso, Magenta, Corbetta e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Ribecco (MI)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</w:pPr>
      <w:r>
        <w:rPr>
          <w:rFonts w:ascii="Arial" w:hAnsi="Arial"/>
          <w:rtl w:val="0"/>
          <w:lang w:val="it-IT"/>
        </w:rPr>
        <w:t xml:space="preserve">Rassegna Teatro Ragazzi Ascoli Piceno "Bolle e Balle"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Amores, Bologna ( direttrice artistica Vittoria Ottolenghi )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Festival Internazionale della Danza e delle Danze, di Nepi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 xml:space="preserve">Med Fest, Buccheri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Festival int.le del Teatro di Mantova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Incontri Internazionali di danza contemporanea, Militello in val di Catania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  <w:r>
        <w:rPr>
          <w:rFonts w:ascii="Arial" w:hAnsi="Arial"/>
          <w:rtl w:val="0"/>
          <w:lang w:val="it-IT"/>
        </w:rPr>
        <w:t>Interscambi, Torino e Moncalieri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 xml:space="preserve">ed in molteplici manifestazioni in tutta Italia, fra cui: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Roma, Ladispoli, Formia, Firenze, Massa, Rovigo, Campobasso, Carpi, Busto Arsizio, Caltanisetta, Frosinone, Gela, Palermo, Ragusa, Veroli, Zocca, Castel Bolognese, Soliera, Rosolina, Catania</w:t>
      </w:r>
      <w:r>
        <w:rPr>
          <w:rFonts w:ascii="Helvetica" w:hAnsi="Helvetica"/>
          <w:rtl w:val="0"/>
          <w:lang w:val="it-IT"/>
        </w:rPr>
        <w:t xml:space="preserve">, </w:t>
      </w:r>
      <w:r>
        <w:rPr>
          <w:rFonts w:ascii="Arial" w:hAnsi="Arial"/>
          <w:rtl w:val="0"/>
          <w:lang w:val="it-IT"/>
        </w:rPr>
        <w:t>Putignano, Magenta, Castiglione Olona, Asti, Castelnuovo Scrivia, Prato, Piacenza, S.Martino B., Bussolengo, Bovisio Masciago, Muggi</w:t>
      </w:r>
      <w:r>
        <w:rPr>
          <w:rFonts w:ascii="Arial" w:hAnsi="Arial" w:hint="default"/>
          <w:rtl w:val="0"/>
          <w:lang w:val="it-IT"/>
        </w:rPr>
        <w:t xml:space="preserve">ò…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 xml:space="preserve">Nel 2000 </w:t>
      </w:r>
      <w:r>
        <w:rPr>
          <w:rFonts w:ascii="Arial" w:hAnsi="Arial" w:hint="default"/>
          <w:rtl w:val="0"/>
          <w:lang w:val="it-IT"/>
        </w:rPr>
        <w:t xml:space="preserve">è </w:t>
      </w:r>
      <w:r>
        <w:rPr>
          <w:rFonts w:ascii="Arial" w:hAnsi="Arial"/>
          <w:rtl w:val="0"/>
          <w:lang w:val="it-IT"/>
        </w:rPr>
        <w:t>ospite dell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 xml:space="preserve">importante festival musicale umbro la </w:t>
      </w:r>
      <w:r>
        <w:rPr>
          <w:rFonts w:ascii="Arial" w:hAnsi="Arial" w:hint="default"/>
          <w:i w:val="1"/>
          <w:iCs w:val="1"/>
          <w:rtl w:val="0"/>
          <w:lang w:val="it-IT"/>
        </w:rPr>
        <w:t>“</w:t>
      </w:r>
      <w:r>
        <w:rPr>
          <w:rFonts w:ascii="Arial" w:hAnsi="Arial"/>
          <w:i w:val="1"/>
          <w:iCs w:val="1"/>
          <w:rtl w:val="0"/>
          <w:lang w:val="it-IT"/>
        </w:rPr>
        <w:t>Sagra Musicale Umbra</w:t>
      </w:r>
      <w:r>
        <w:rPr>
          <w:rFonts w:ascii="Arial" w:hAnsi="Arial" w:hint="default"/>
          <w:i w:val="1"/>
          <w:iCs w:val="1"/>
          <w:rtl w:val="0"/>
          <w:lang w:val="it-IT"/>
        </w:rPr>
        <w:t xml:space="preserve">” </w:t>
      </w:r>
      <w:r>
        <w:rPr>
          <w:rFonts w:ascii="Arial" w:hAnsi="Arial"/>
          <w:rtl w:val="0"/>
          <w:lang w:val="it-IT"/>
        </w:rPr>
        <w:t xml:space="preserve">per il quale crea lo spettacolo </w:t>
      </w:r>
      <w:r>
        <w:rPr>
          <w:rFonts w:ascii="Arial" w:hAnsi="Arial" w:hint="default"/>
          <w:i w:val="1"/>
          <w:iCs w:val="1"/>
          <w:rtl w:val="0"/>
          <w:lang w:val="it-IT"/>
        </w:rPr>
        <w:t>“</w:t>
      </w:r>
      <w:r>
        <w:rPr>
          <w:rFonts w:ascii="Arial" w:hAnsi="Arial"/>
          <w:i w:val="1"/>
          <w:iCs w:val="1"/>
          <w:rtl w:val="0"/>
          <w:lang w:val="it-IT"/>
        </w:rPr>
        <w:t>COR - quid restat nisi ut gaudeat cor sine verbis</w:t>
      </w:r>
      <w:r>
        <w:rPr>
          <w:rFonts w:ascii="Arial" w:hAnsi="Arial" w:hint="default"/>
          <w:i w:val="1"/>
          <w:iCs w:val="1"/>
          <w:rtl w:val="0"/>
          <w:lang w:val="it-IT"/>
        </w:rPr>
        <w:t>”</w:t>
      </w:r>
      <w:r>
        <w:rPr>
          <w:rFonts w:ascii="Arial" w:hAnsi="Arial"/>
          <w:rtl w:val="0"/>
          <w:lang w:val="it-IT"/>
        </w:rPr>
        <w:t>, opera per musica a cappella dal vivo diretta dal M</w:t>
      </w:r>
      <w:r>
        <w:rPr>
          <w:rFonts w:ascii="Arial" w:hAnsi="Arial" w:hint="default"/>
          <w:rtl w:val="0"/>
          <w:lang w:val="it-IT"/>
        </w:rPr>
        <w:t xml:space="preserve">° </w:t>
      </w:r>
      <w:r>
        <w:rPr>
          <w:rFonts w:ascii="Arial" w:hAnsi="Arial"/>
          <w:rtl w:val="0"/>
          <w:lang w:val="it-IT"/>
        </w:rPr>
        <w:t>Piero Arcangeli, eseguita ad Umbertide, Terni e poi in Spagna al Festival di Arte Sacra.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La critica e giornalista di danza Vittoria Ottolenghi defin</w:t>
      </w:r>
      <w:r>
        <w:rPr>
          <w:rFonts w:ascii="Arial" w:hAnsi="Arial" w:hint="default"/>
          <w:rtl w:val="0"/>
          <w:lang w:val="it-IT"/>
        </w:rPr>
        <w:t xml:space="preserve">ì </w:t>
      </w:r>
      <w:r>
        <w:rPr>
          <w:rFonts w:ascii="Arial" w:hAnsi="Arial"/>
          <w:rtl w:val="0"/>
          <w:lang w:val="it-IT"/>
        </w:rPr>
        <w:t xml:space="preserve">Luca Bruni </w:t>
      </w:r>
      <w:r>
        <w:rPr>
          <w:rFonts w:ascii="Arial" w:hAnsi="Arial" w:hint="default"/>
          <w:i w:val="1"/>
          <w:iCs w:val="1"/>
          <w:rtl w:val="0"/>
          <w:lang w:val="it-IT"/>
        </w:rPr>
        <w:t>“…</w:t>
      </w:r>
      <w:r>
        <w:rPr>
          <w:rFonts w:ascii="Arial" w:hAnsi="Arial"/>
          <w:i w:val="1"/>
          <w:iCs w:val="1"/>
          <w:rtl w:val="0"/>
          <w:lang w:val="it-IT"/>
        </w:rPr>
        <w:t>inventore di una nuova tecnica di danza al limite del vero-simile</w:t>
      </w:r>
      <w:r>
        <w:rPr>
          <w:rFonts w:ascii="Arial" w:hAnsi="Arial" w:hint="default"/>
          <w:i w:val="1"/>
          <w:iCs w:val="1"/>
          <w:rtl w:val="0"/>
          <w:lang w:val="it-IT"/>
        </w:rPr>
        <w:t>”</w:t>
      </w:r>
      <w:r>
        <w:rPr>
          <w:rFonts w:ascii="Arial" w:hAnsi="Arial"/>
          <w:i w:val="1"/>
          <w:iCs w:val="1"/>
          <w:rtl w:val="0"/>
          <w:lang w:val="it-IT"/>
        </w:rPr>
        <w:t>.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ascii="Helvetica" w:cs="Helvetica" w:hAnsi="Helvetica" w:eastAsia="Helvetica"/>
        </w:rPr>
      </w:pPr>
    </w:p>
    <w:p>
      <w:pPr>
        <w:pStyle w:val="Normale"/>
        <w:rPr>
          <w:rFonts w:ascii="Arial" w:cs="Arial" w:hAnsi="Arial" w:eastAsia="Arial"/>
        </w:rPr>
      </w:pPr>
      <w:r>
        <w:rPr>
          <w:rFonts w:ascii="Helvetica" w:hAnsi="Helvetica"/>
          <w:rtl w:val="0"/>
          <w:lang w:val="it-IT"/>
        </w:rPr>
        <w:t xml:space="preserve">Nel 1993, anno di esordio della sua compagnia in Italia, Luca Bruni crea ad Umbertide (PG) il festival </w:t>
      </w:r>
      <w:r>
        <w:rPr>
          <w:rFonts w:ascii="Helvetica" w:hAnsi="Helvetica" w:hint="default"/>
          <w:i w:val="1"/>
          <w:iCs w:val="1"/>
          <w:rtl w:val="0"/>
          <w:lang w:val="it-IT"/>
        </w:rPr>
        <w:t>“</w:t>
      </w:r>
      <w:r>
        <w:rPr>
          <w:rFonts w:ascii="Helvetica" w:hAnsi="Helvetica"/>
          <w:i w:val="1"/>
          <w:iCs w:val="1"/>
          <w:rtl w:val="0"/>
          <w:lang w:val="it-IT"/>
        </w:rPr>
        <w:t>Danza, Teatro ed Altro</w:t>
      </w:r>
      <w:r>
        <w:rPr>
          <w:rFonts w:ascii="Helvetica" w:hAnsi="Helvetica" w:hint="default"/>
          <w:i w:val="1"/>
          <w:iCs w:val="1"/>
          <w:rtl w:val="0"/>
          <w:lang w:val="it-IT"/>
        </w:rPr>
        <w:t>”</w:t>
      </w:r>
      <w:r>
        <w:rPr>
          <w:rFonts w:ascii="Helvetica" w:hAnsi="Helvetica"/>
          <w:rtl w:val="0"/>
          <w:lang w:val="it-IT"/>
        </w:rPr>
        <w:t xml:space="preserve"> che ospiter</w:t>
      </w:r>
      <w:r>
        <w:rPr>
          <w:rFonts w:ascii="Helvetica" w:hAnsi="Helvetica" w:hint="default"/>
          <w:rtl w:val="0"/>
          <w:lang w:val="it-IT"/>
        </w:rPr>
        <w:t xml:space="preserve">à </w:t>
      </w:r>
      <w:r>
        <w:rPr>
          <w:rFonts w:ascii="Helvetica" w:hAnsi="Helvetica"/>
          <w:rtl w:val="0"/>
          <w:lang w:val="it-IT"/>
        </w:rPr>
        <w:t>coreografi ora noti ma all</w:t>
      </w:r>
      <w:r>
        <w:rPr>
          <w:rFonts w:ascii="Helvetica" w:hAnsi="Helvetica" w:hint="default"/>
          <w:rtl w:val="0"/>
          <w:lang w:val="it-IT"/>
        </w:rPr>
        <w:t>’</w:t>
      </w:r>
      <w:r>
        <w:rPr>
          <w:rFonts w:ascii="Helvetica" w:hAnsi="Helvetica"/>
          <w:rtl w:val="0"/>
          <w:lang w:val="it-IT"/>
        </w:rPr>
        <w:t>epoca ai loro primi esordi coreografici. Ad esso segu</w:t>
      </w:r>
      <w:r>
        <w:rPr>
          <w:rFonts w:ascii="Helvetica" w:hAnsi="Helvetica" w:hint="default"/>
          <w:rtl w:val="0"/>
          <w:lang w:val="it-IT"/>
        </w:rPr>
        <w:t xml:space="preserve">ì </w:t>
      </w:r>
      <w:r>
        <w:rPr>
          <w:rFonts w:ascii="Helvetica" w:hAnsi="Helvetica"/>
          <w:rtl w:val="0"/>
          <w:lang w:val="it-IT"/>
        </w:rPr>
        <w:t xml:space="preserve">il </w:t>
      </w:r>
      <w:r>
        <w:rPr>
          <w:rFonts w:ascii="Helvetica" w:hAnsi="Helvetica" w:hint="default"/>
          <w:rtl w:val="0"/>
          <w:lang w:val="it-IT"/>
        </w:rPr>
        <w:t>“</w:t>
      </w:r>
      <w:r>
        <w:rPr>
          <w:rFonts w:ascii="Helvetica" w:hAnsi="Helvetica"/>
          <w:rtl w:val="0"/>
          <w:lang w:val="it-IT"/>
        </w:rPr>
        <w:t>FEST</w:t>
      </w:r>
      <w:r>
        <w:rPr>
          <w:rFonts w:ascii="Helvetica" w:hAnsi="Helvetica"/>
          <w:i w:val="1"/>
          <w:iCs w:val="1"/>
          <w:rtl w:val="0"/>
          <w:lang w:val="it-IT"/>
        </w:rPr>
        <w:t>in</w:t>
      </w:r>
      <w:r>
        <w:rPr>
          <w:rFonts w:ascii="Helvetica" w:hAnsi="Helvetica"/>
          <w:rtl w:val="0"/>
          <w:lang w:val="it-IT"/>
        </w:rPr>
        <w:t>VALTIBERINA</w:t>
      </w:r>
      <w:r>
        <w:rPr>
          <w:rFonts w:ascii="Helvetica" w:hAnsi="Helvetica" w:hint="default"/>
          <w:rtl w:val="0"/>
          <w:lang w:val="it-IT"/>
        </w:rPr>
        <w:t xml:space="preserve">” </w:t>
      </w:r>
      <w:r>
        <w:rPr>
          <w:rFonts w:ascii="Helvetica" w:hAnsi="Helvetica"/>
          <w:rtl w:val="0"/>
          <w:lang w:val="it-IT"/>
        </w:rPr>
        <w:t xml:space="preserve">dedicato alla danza urbana. </w:t>
      </w:r>
      <w:r>
        <w:rPr>
          <w:rFonts w:ascii="Arial" w:hAnsi="Arial"/>
          <w:rtl w:val="0"/>
          <w:lang w:val="it-IT"/>
        </w:rPr>
        <w:t xml:space="preserve">Attualmente </w:t>
      </w:r>
      <w:r>
        <w:rPr>
          <w:rFonts w:ascii="Arial" w:hAnsi="Arial" w:hint="default"/>
          <w:rtl w:val="0"/>
          <w:lang w:val="it-IT"/>
        </w:rPr>
        <w:t xml:space="preserve">è </w:t>
      </w:r>
      <w:r>
        <w:rPr>
          <w:rFonts w:ascii="Arial" w:hAnsi="Arial"/>
          <w:rtl w:val="0"/>
          <w:lang w:val="it-IT"/>
        </w:rPr>
        <w:t xml:space="preserve">direttore artistico di </w:t>
      </w:r>
      <w:r>
        <w:rPr>
          <w:rFonts w:ascii="Arial" w:hAnsi="Arial" w:hint="default"/>
          <w:i w:val="1"/>
          <w:iCs w:val="1"/>
          <w:rtl w:val="0"/>
          <w:lang w:val="it-IT"/>
        </w:rPr>
        <w:t>“</w:t>
      </w:r>
      <w:r>
        <w:rPr>
          <w:rFonts w:ascii="Arial" w:hAnsi="Arial"/>
          <w:i w:val="1"/>
          <w:iCs w:val="1"/>
          <w:rtl w:val="0"/>
          <w:lang w:val="it-IT"/>
        </w:rPr>
        <w:t>Impronte di Danza</w:t>
      </w:r>
      <w:r>
        <w:rPr>
          <w:rFonts w:ascii="Arial" w:hAnsi="Arial" w:hint="default"/>
          <w:i w:val="1"/>
          <w:iCs w:val="1"/>
          <w:rtl w:val="0"/>
          <w:lang w:val="it-IT"/>
        </w:rPr>
        <w:t>”</w:t>
      </w:r>
      <w:r>
        <w:rPr>
          <w:rFonts w:ascii="Arial" w:hAnsi="Arial"/>
          <w:i w:val="1"/>
          <w:iCs w:val="1"/>
          <w:rtl w:val="0"/>
          <w:lang w:val="it-IT"/>
        </w:rPr>
        <w:t xml:space="preserve">, </w:t>
      </w:r>
      <w:r>
        <w:rPr>
          <w:rFonts w:ascii="Arial" w:hAnsi="Arial"/>
          <w:rtl w:val="0"/>
          <w:lang w:val="it-IT"/>
        </w:rPr>
        <w:t>un riferimento per coloro che praticano attivit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 xml:space="preserve">coreutiche nella regione Umbria: con questo particolare format di danza la compagnia </w:t>
      </w:r>
      <w:r>
        <w:rPr>
          <w:rFonts w:ascii="Arial" w:hAnsi="Arial" w:hint="default"/>
          <w:rtl w:val="0"/>
          <w:lang w:val="it-IT"/>
        </w:rPr>
        <w:t xml:space="preserve">è </w:t>
      </w:r>
      <w:r>
        <w:rPr>
          <w:rFonts w:ascii="Arial" w:hAnsi="Arial"/>
          <w:rtl w:val="0"/>
          <w:lang w:val="it-IT"/>
        </w:rPr>
        <w:t>riuscita nella difficile ma capillare diffusione della cultura della danza sul territorio regionale, in particolare della Provincia di Perugia anche in virt</w:t>
      </w:r>
      <w:r>
        <w:rPr>
          <w:rFonts w:ascii="Arial" w:hAnsi="Arial" w:hint="default"/>
          <w:rtl w:val="0"/>
          <w:lang w:val="it-IT"/>
        </w:rPr>
        <w:t xml:space="preserve">ù </w:t>
      </w:r>
      <w:r>
        <w:rPr>
          <w:rFonts w:ascii="Arial" w:hAnsi="Arial"/>
          <w:rtl w:val="0"/>
          <w:lang w:val="it-IT"/>
        </w:rPr>
        <w:t>del mandato che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allora Presidente della Provincia le aveva assegnato.</w:t>
      </w:r>
    </w:p>
    <w:p>
      <w:pPr>
        <w:pStyle w:val="Normale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E</w:t>
      </w:r>
      <w:r>
        <w:rPr>
          <w:rFonts w:ascii="Arial" w:hAnsi="Arial" w:hint="default"/>
          <w:rtl w:val="0"/>
          <w:lang w:val="it-IT"/>
        </w:rPr>
        <w:t xml:space="preserve">’ </w:t>
      </w:r>
      <w:r>
        <w:rPr>
          <w:rFonts w:ascii="Arial" w:hAnsi="Arial"/>
          <w:rtl w:val="0"/>
          <w:lang w:val="it-IT"/>
        </w:rPr>
        <w:t>direttore artistico della Scuola di Danza by Oplas con sedi ad Umbertide (PG) e Foligno (PG).</w:t>
      </w:r>
    </w:p>
    <w:p>
      <w:pPr>
        <w:pStyle w:val="Normale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E</w:t>
      </w:r>
      <w:r>
        <w:rPr>
          <w:rFonts w:ascii="Arial" w:hAnsi="Arial" w:hint="default"/>
          <w:rtl w:val="0"/>
          <w:lang w:val="it-IT"/>
        </w:rPr>
        <w:t xml:space="preserve">’ </w:t>
      </w:r>
      <w:r>
        <w:rPr>
          <w:rFonts w:ascii="Arial" w:hAnsi="Arial"/>
          <w:rtl w:val="0"/>
          <w:lang w:val="it-IT"/>
        </w:rPr>
        <w:t>direttore artistico del Centro Culturale OPLAS, ad Umbertide, al cui interno la compagnia omonima ha la sua sede stabile dal 2000: il centro ospita il Teatro Domenico Bruni ( dedicato al cantante umbertidese che, nel XVIII secolo, port</w:t>
      </w:r>
      <w:r>
        <w:rPr>
          <w:rFonts w:ascii="Arial" w:hAnsi="Arial" w:hint="default"/>
          <w:rtl w:val="0"/>
          <w:lang w:val="it-IT"/>
        </w:rPr>
        <w:t xml:space="preserve">ò </w:t>
      </w:r>
      <w:r>
        <w:rPr>
          <w:rFonts w:ascii="Arial" w:hAnsi="Arial"/>
          <w:rtl w:val="0"/>
          <w:lang w:val="it-IT"/>
        </w:rPr>
        <w:t>il nome della sua terra natale in giro per il mondo ), luogo di creazione e di ospitalit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di numerose residenze artistiche. E</w:t>
      </w:r>
      <w:r>
        <w:rPr>
          <w:rFonts w:ascii="Arial" w:hAnsi="Arial" w:hint="default"/>
          <w:rtl w:val="0"/>
          <w:lang w:val="it-IT"/>
        </w:rPr>
        <w:t xml:space="preserve">’ </w:t>
      </w:r>
      <w:r>
        <w:rPr>
          <w:rFonts w:ascii="Arial" w:hAnsi="Arial"/>
          <w:rtl w:val="0"/>
          <w:lang w:val="it-IT"/>
        </w:rPr>
        <w:t>una struttura unica nel suo genere in Italia, risultato di anni di dedizione e puro mecenatismo dei suoi creatori Luca Bruni e Mario Ferrari, e rappresenta un vero luogo d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eccellenza interamente dedicato all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 xml:space="preserve">arte coreutica.  </w:t>
      </w:r>
    </w:p>
    <w:p>
      <w:pPr>
        <w:pStyle w:val="Normale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 xml:space="preserve">Scrittore, poeta, drammaturgo, Luca Bruni riceve una lunga serie di premi letterari e pubblica tre libri: </w:t>
      </w:r>
      <w:r>
        <w:rPr>
          <w:rFonts w:ascii="Arial" w:hAnsi="Arial" w:hint="default"/>
          <w:i w:val="1"/>
          <w:iCs w:val="1"/>
          <w:rtl w:val="0"/>
          <w:lang w:val="it-IT"/>
        </w:rPr>
        <w:t>“</w:t>
      </w:r>
      <w:r>
        <w:rPr>
          <w:rFonts w:ascii="Arial" w:hAnsi="Arial"/>
          <w:i w:val="1"/>
          <w:iCs w:val="1"/>
          <w:rtl w:val="0"/>
          <w:lang w:val="it-IT"/>
        </w:rPr>
        <w:t>Pane e Noci</w:t>
      </w:r>
      <w:r>
        <w:rPr>
          <w:rFonts w:ascii="Arial" w:hAnsi="Arial" w:hint="default"/>
          <w:i w:val="1"/>
          <w:iCs w:val="1"/>
          <w:rtl w:val="0"/>
          <w:lang w:val="it-IT"/>
        </w:rPr>
        <w:t>”</w:t>
      </w:r>
      <w:r>
        <w:rPr>
          <w:rFonts w:ascii="Arial" w:hAnsi="Arial"/>
          <w:rtl w:val="0"/>
          <w:lang w:val="it-IT"/>
        </w:rPr>
        <w:t xml:space="preserve"> ( raccolta di poesie ), </w:t>
      </w:r>
      <w:r>
        <w:rPr>
          <w:rFonts w:ascii="Arial" w:hAnsi="Arial" w:hint="default"/>
          <w:i w:val="1"/>
          <w:iCs w:val="1"/>
          <w:rtl w:val="0"/>
          <w:lang w:val="it-IT"/>
        </w:rPr>
        <w:t>“</w:t>
      </w:r>
      <w:r>
        <w:rPr>
          <w:rFonts w:ascii="Arial" w:hAnsi="Arial"/>
          <w:i w:val="1"/>
          <w:iCs w:val="1"/>
          <w:rtl w:val="0"/>
          <w:lang w:val="it-IT"/>
        </w:rPr>
        <w:t>Nostra Bella Italia</w:t>
      </w:r>
      <w:r>
        <w:rPr>
          <w:rFonts w:ascii="Arial" w:hAnsi="Arial" w:hint="default"/>
          <w:i w:val="1"/>
          <w:iCs w:val="1"/>
          <w:rtl w:val="0"/>
          <w:lang w:val="it-IT"/>
        </w:rPr>
        <w:t>”</w:t>
      </w:r>
      <w:r>
        <w:rPr>
          <w:rFonts w:ascii="Arial" w:hAnsi="Arial"/>
          <w:rtl w:val="0"/>
          <w:lang w:val="it-IT"/>
        </w:rPr>
        <w:t xml:space="preserve"> ( saggio storico, che riceve il Prix W.Orebaugh, rilasciato dal Consolato degli USA a Firenze ), ed infine</w:t>
      </w:r>
      <w:r>
        <w:rPr>
          <w:rFonts w:ascii="Arial" w:hAnsi="Arial" w:hint="default"/>
          <w:i w:val="1"/>
          <w:iCs w:val="1"/>
          <w:rtl w:val="0"/>
          <w:lang w:val="it-IT"/>
        </w:rPr>
        <w:t xml:space="preserve"> “</w:t>
      </w:r>
      <w:r>
        <w:rPr>
          <w:rFonts w:ascii="Arial" w:hAnsi="Arial"/>
          <w:i w:val="1"/>
          <w:iCs w:val="1"/>
          <w:rtl w:val="0"/>
          <w:lang w:val="it-IT"/>
        </w:rPr>
        <w:t>C</w:t>
      </w:r>
      <w:r>
        <w:rPr>
          <w:rFonts w:ascii="Arial" w:hAnsi="Arial" w:hint="default"/>
          <w:i w:val="1"/>
          <w:iCs w:val="1"/>
          <w:rtl w:val="0"/>
          <w:lang w:val="it-IT"/>
        </w:rPr>
        <w:t>’</w:t>
      </w:r>
      <w:r>
        <w:rPr>
          <w:rFonts w:ascii="Arial" w:hAnsi="Arial"/>
          <w:i w:val="1"/>
          <w:iCs w:val="1"/>
          <w:rtl w:val="0"/>
          <w:lang w:val="it-IT"/>
        </w:rPr>
        <w:t>era una volta</w:t>
      </w:r>
      <w:r>
        <w:rPr>
          <w:rFonts w:ascii="Arial" w:hAnsi="Arial" w:hint="default"/>
          <w:i w:val="1"/>
          <w:iCs w:val="1"/>
          <w:rtl w:val="0"/>
          <w:lang w:val="it-IT"/>
        </w:rPr>
        <w:t xml:space="preserve">… </w:t>
      </w:r>
      <w:r>
        <w:rPr>
          <w:rFonts w:ascii="Arial" w:hAnsi="Arial"/>
          <w:i w:val="1"/>
          <w:iCs w:val="1"/>
          <w:rtl w:val="0"/>
          <w:lang w:val="it-IT"/>
        </w:rPr>
        <w:t>un lago dei cigni - 20 anni in giro per il mondo</w:t>
      </w:r>
      <w:r>
        <w:rPr>
          <w:rFonts w:ascii="Arial" w:hAnsi="Arial" w:hint="default"/>
          <w:i w:val="1"/>
          <w:iCs w:val="1"/>
          <w:rtl w:val="0"/>
          <w:lang w:val="it-IT"/>
        </w:rPr>
        <w:t xml:space="preserve">” </w:t>
      </w:r>
      <w:r>
        <w:rPr>
          <w:rFonts w:ascii="Arial" w:hAnsi="Arial"/>
          <w:rtl w:val="0"/>
          <w:lang w:val="it-IT"/>
        </w:rPr>
        <w:t>( scritto assieme a Mario Ferrari )</w:t>
      </w:r>
      <w:r>
        <w:rPr>
          <w:rFonts w:ascii="Arial" w:hAnsi="Arial"/>
          <w:i w:val="1"/>
          <w:iCs w:val="1"/>
          <w:rtl w:val="0"/>
          <w:lang w:val="it-IT"/>
        </w:rPr>
        <w:t xml:space="preserve"> </w:t>
      </w:r>
      <w:r>
        <w:rPr>
          <w:rFonts w:ascii="Arial" w:hAnsi="Arial"/>
          <w:rtl w:val="0"/>
          <w:lang w:val="it-IT"/>
        </w:rPr>
        <w:t>che raccoglie la storia dello spettacolo omonimo creato nel 1997 per la Biennale Theatre Jeunes Publics di Lione ( Francia ) e da allora eseguito per pi</w:t>
      </w:r>
      <w:r>
        <w:rPr>
          <w:rFonts w:ascii="Arial" w:hAnsi="Arial" w:hint="default"/>
          <w:rtl w:val="0"/>
          <w:lang w:val="it-IT"/>
        </w:rPr>
        <w:t xml:space="preserve">ù </w:t>
      </w:r>
      <w:r>
        <w:rPr>
          <w:rFonts w:ascii="Arial" w:hAnsi="Arial"/>
          <w:rtl w:val="0"/>
          <w:lang w:val="it-IT"/>
        </w:rPr>
        <w:t xml:space="preserve">di 200 volte in 18 diverse nazioni del mondo, e visto da oltre duecento mila persone. </w:t>
      </w:r>
    </w:p>
    <w:p>
      <w:pPr>
        <w:pStyle w:val="Normale"/>
        <w:rPr>
          <w:rFonts w:ascii="Arial" w:cs="Arial" w:hAnsi="Arial" w:eastAsia="Arial"/>
          <w:i w:val="1"/>
          <w:iCs w:val="1"/>
        </w:rPr>
      </w:pPr>
      <w:r>
        <w:rPr>
          <w:rFonts w:ascii="Arial" w:hAnsi="Arial"/>
          <w:rtl w:val="0"/>
          <w:lang w:val="it-IT"/>
        </w:rPr>
        <w:t xml:space="preserve">Ha scritto i testi presenti in numerosi suoi spettacoli, </w:t>
      </w:r>
      <w:r>
        <w:rPr>
          <w:rFonts w:ascii="Arial" w:hAnsi="Arial" w:hint="default"/>
          <w:rtl w:val="0"/>
          <w:lang w:val="it-IT"/>
        </w:rPr>
        <w:t xml:space="preserve">è </w:t>
      </w:r>
      <w:r>
        <w:rPr>
          <w:rFonts w:ascii="Arial" w:hAnsi="Arial"/>
          <w:rtl w:val="0"/>
          <w:lang w:val="it-IT"/>
        </w:rPr>
        <w:t xml:space="preserve">ha firmato la drammaturgia del medio metraggio </w:t>
      </w:r>
      <w:r>
        <w:rPr>
          <w:rFonts w:ascii="Arial" w:hAnsi="Arial" w:hint="default"/>
          <w:i w:val="1"/>
          <w:iCs w:val="1"/>
          <w:rtl w:val="0"/>
          <w:lang w:val="it-IT"/>
        </w:rPr>
        <w:t>“</w:t>
      </w:r>
      <w:r>
        <w:rPr>
          <w:rFonts w:ascii="Arial" w:hAnsi="Arial"/>
          <w:i w:val="1"/>
          <w:iCs w:val="1"/>
          <w:rtl w:val="0"/>
          <w:lang w:val="it-IT"/>
        </w:rPr>
        <w:t>Spazi di Nessuno</w:t>
      </w:r>
      <w:r>
        <w:rPr>
          <w:rFonts w:ascii="Arial" w:hAnsi="Arial" w:hint="default"/>
          <w:i w:val="1"/>
          <w:iCs w:val="1"/>
          <w:rtl w:val="0"/>
          <w:lang w:val="it-IT"/>
        </w:rPr>
        <w:t>”</w:t>
      </w:r>
      <w:r>
        <w:rPr>
          <w:rFonts w:ascii="Arial" w:hAnsi="Arial"/>
          <w:rtl w:val="0"/>
          <w:lang w:val="it-IT"/>
        </w:rPr>
        <w:t xml:space="preserve"> girato fra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 xml:space="preserve">Italia ed il Sud Est Asiatico in seno al progetto </w:t>
      </w:r>
      <w:r>
        <w:rPr>
          <w:rFonts w:ascii="Arial" w:hAnsi="Arial" w:hint="default"/>
          <w:i w:val="1"/>
          <w:iCs w:val="1"/>
          <w:rtl w:val="0"/>
          <w:lang w:val="it-IT"/>
        </w:rPr>
        <w:t>“</w:t>
      </w:r>
      <w:r>
        <w:rPr>
          <w:rFonts w:ascii="Arial" w:hAnsi="Arial"/>
          <w:i w:val="1"/>
          <w:iCs w:val="1"/>
          <w:rtl w:val="0"/>
          <w:lang w:val="it-IT"/>
        </w:rPr>
        <w:t>Spettacolo Umbria</w:t>
      </w:r>
      <w:r>
        <w:rPr>
          <w:rFonts w:ascii="Arial" w:hAnsi="Arial" w:hint="default"/>
          <w:i w:val="1"/>
          <w:iCs w:val="1"/>
          <w:rtl w:val="0"/>
          <w:lang w:val="it-IT"/>
        </w:rPr>
        <w:t>”</w:t>
      </w:r>
      <w:r>
        <w:rPr>
          <w:rFonts w:ascii="Arial" w:hAnsi="Arial"/>
          <w:rtl w:val="0"/>
          <w:lang w:val="it-IT"/>
        </w:rPr>
        <w:t xml:space="preserve"> ( progetto che ha portato alla creazione della trilogia di spettacoli </w:t>
      </w:r>
      <w:r>
        <w:rPr>
          <w:rFonts w:ascii="Arial" w:hAnsi="Arial" w:hint="default"/>
          <w:i w:val="1"/>
          <w:iCs w:val="1"/>
          <w:rtl w:val="0"/>
          <w:lang w:val="it-IT"/>
        </w:rPr>
        <w:t>“</w:t>
      </w:r>
      <w:r>
        <w:rPr>
          <w:rFonts w:ascii="Arial" w:hAnsi="Arial"/>
          <w:i w:val="1"/>
          <w:iCs w:val="1"/>
          <w:rtl w:val="0"/>
          <w:lang w:val="it-IT"/>
        </w:rPr>
        <w:t>Love</w:t>
      </w:r>
      <w:r>
        <w:rPr>
          <w:rFonts w:ascii="Arial" w:hAnsi="Arial" w:hint="default"/>
          <w:i w:val="1"/>
          <w:iCs w:val="1"/>
          <w:rtl w:val="0"/>
          <w:lang w:val="it-IT"/>
        </w:rPr>
        <w:t>”</w:t>
      </w:r>
      <w:r>
        <w:rPr>
          <w:rFonts w:ascii="Arial" w:hAnsi="Arial"/>
          <w:i w:val="1"/>
          <w:iCs w:val="1"/>
          <w:rtl w:val="0"/>
          <w:lang w:val="it-IT"/>
        </w:rPr>
        <w:t xml:space="preserve">, </w:t>
      </w:r>
      <w:r>
        <w:rPr>
          <w:rFonts w:ascii="Arial" w:hAnsi="Arial" w:hint="default"/>
          <w:i w:val="1"/>
          <w:iCs w:val="1"/>
          <w:rtl w:val="0"/>
          <w:lang w:val="it-IT"/>
        </w:rPr>
        <w:t>“</w:t>
      </w:r>
      <w:r>
        <w:rPr>
          <w:rFonts w:ascii="Arial" w:hAnsi="Arial"/>
          <w:i w:val="1"/>
          <w:iCs w:val="1"/>
          <w:rtl w:val="0"/>
          <w:lang w:val="it-IT"/>
        </w:rPr>
        <w:t>Spazi di Nessuno</w:t>
      </w:r>
      <w:r>
        <w:rPr>
          <w:rFonts w:ascii="Arial" w:hAnsi="Arial" w:hint="default"/>
          <w:i w:val="1"/>
          <w:iCs w:val="1"/>
          <w:rtl w:val="0"/>
          <w:lang w:val="it-IT"/>
        </w:rPr>
        <w:t xml:space="preserve">” </w:t>
      </w:r>
      <w:r>
        <w:rPr>
          <w:rFonts w:ascii="Arial" w:hAnsi="Arial"/>
          <w:rtl w:val="0"/>
          <w:lang w:val="it-IT"/>
        </w:rPr>
        <w:t xml:space="preserve">e </w:t>
      </w:r>
      <w:r>
        <w:rPr>
          <w:rFonts w:ascii="Arial" w:hAnsi="Arial" w:hint="default"/>
          <w:i w:val="1"/>
          <w:iCs w:val="1"/>
          <w:rtl w:val="0"/>
          <w:lang w:val="it-IT"/>
        </w:rPr>
        <w:t>“</w:t>
      </w:r>
      <w:r>
        <w:rPr>
          <w:rFonts w:ascii="Arial" w:hAnsi="Arial"/>
          <w:i w:val="1"/>
          <w:iCs w:val="1"/>
          <w:rtl w:val="0"/>
          <w:lang w:val="it-IT"/>
        </w:rPr>
        <w:t>Touch</w:t>
      </w:r>
      <w:r>
        <w:rPr>
          <w:rFonts w:ascii="Arial" w:hAnsi="Arial" w:hint="default"/>
          <w:i w:val="1"/>
          <w:iCs w:val="1"/>
          <w:rtl w:val="0"/>
          <w:lang w:val="it-IT"/>
        </w:rPr>
        <w:t xml:space="preserve">” </w:t>
      </w:r>
      <w:r>
        <w:rPr>
          <w:rFonts w:ascii="Arial" w:hAnsi="Arial"/>
          <w:i w:val="1"/>
          <w:iCs w:val="1"/>
          <w:rtl w:val="0"/>
          <w:lang w:val="it-IT"/>
        </w:rPr>
        <w:t>).</w:t>
      </w:r>
    </w:p>
    <w:p>
      <w:pPr>
        <w:pStyle w:val="Normale"/>
      </w:pPr>
      <w:r>
        <w:rPr>
          <w:rFonts w:ascii="Arial" w:hAnsi="Arial"/>
          <w:rtl w:val="0"/>
          <w:lang w:val="it-IT"/>
        </w:rPr>
        <w:t>Il 17 Giugno 2017 Luca Bruni ricever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un prestigioso riconoscimento: il 52</w:t>
      </w:r>
      <w:r>
        <w:rPr>
          <w:rFonts w:ascii="Arial" w:hAnsi="Arial" w:hint="default"/>
          <w:rtl w:val="0"/>
          <w:lang w:val="it-IT"/>
        </w:rPr>
        <w:t xml:space="preserve">° </w:t>
      </w:r>
      <w:r>
        <w:rPr>
          <w:rFonts w:ascii="Arial" w:hAnsi="Arial"/>
          <w:rtl w:val="0"/>
          <w:lang w:val="it-IT"/>
        </w:rPr>
        <w:t xml:space="preserve">Premio Le Muse ( Musa Tersicore ). Lungo il corso delle precedenti edizioni il premio internazionale </w:t>
      </w:r>
      <w:r>
        <w:rPr>
          <w:rFonts w:ascii="Arial" w:hAnsi="Arial" w:hint="default"/>
          <w:rtl w:val="0"/>
          <w:lang w:val="it-IT"/>
        </w:rPr>
        <w:t xml:space="preserve">è </w:t>
      </w:r>
      <w:r>
        <w:rPr>
          <w:rFonts w:ascii="Arial" w:hAnsi="Arial"/>
          <w:rtl w:val="0"/>
          <w:lang w:val="it-IT"/>
        </w:rPr>
        <w:t>stato attribuito alle personalit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pi</w:t>
      </w:r>
      <w:r>
        <w:rPr>
          <w:rFonts w:ascii="Arial" w:hAnsi="Arial" w:hint="default"/>
          <w:rtl w:val="0"/>
          <w:lang w:val="it-IT"/>
        </w:rPr>
        <w:t xml:space="preserve">ù </w:t>
      </w:r>
      <w:r>
        <w:rPr>
          <w:rFonts w:ascii="Arial" w:hAnsi="Arial"/>
          <w:rtl w:val="0"/>
          <w:lang w:val="it-IT"/>
        </w:rPr>
        <w:t>importanti del mondo dell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arte ( e quindi della danza ), della musica, della cultura, della scienza e dell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industria.</w:t>
      </w:r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1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e">
    <w:name w:val="Normale"/>
    <w:next w:val="Normal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40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